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16F" w:rsidRPr="00E6216F" w:rsidRDefault="00E6216F" w:rsidP="00E6216F">
      <w:pPr>
        <w:shd w:val="clear" w:color="auto" w:fill="FFFFFF"/>
        <w:jc w:val="right"/>
        <w:rPr>
          <w:bCs/>
          <w:sz w:val="24"/>
          <w:szCs w:val="28"/>
        </w:rPr>
      </w:pPr>
      <w:r w:rsidRPr="00E6216F">
        <w:rPr>
          <w:bCs/>
          <w:sz w:val="24"/>
          <w:szCs w:val="28"/>
        </w:rPr>
        <w:t>Приложение 1 к письму</w:t>
      </w:r>
      <w:r w:rsidRPr="00E6216F">
        <w:rPr>
          <w:bCs/>
          <w:sz w:val="24"/>
          <w:szCs w:val="28"/>
        </w:rPr>
        <w:br/>
      </w:r>
      <w:proofErr w:type="gramStart"/>
      <w:r w:rsidRPr="00E6216F">
        <w:rPr>
          <w:bCs/>
          <w:sz w:val="24"/>
          <w:szCs w:val="28"/>
        </w:rPr>
        <w:t>от</w:t>
      </w:r>
      <w:proofErr w:type="gramEnd"/>
      <w:r w:rsidRPr="00E6216F">
        <w:rPr>
          <w:bCs/>
          <w:sz w:val="24"/>
          <w:szCs w:val="28"/>
        </w:rPr>
        <w:t>____________№__________</w:t>
      </w:r>
    </w:p>
    <w:p w:rsidR="00E6216F" w:rsidRPr="00E6216F" w:rsidRDefault="00E6216F" w:rsidP="00E6216F">
      <w:pPr>
        <w:shd w:val="clear" w:color="auto" w:fill="FFFFFF"/>
        <w:rPr>
          <w:bCs/>
          <w:sz w:val="28"/>
        </w:rPr>
      </w:pPr>
    </w:p>
    <w:p w:rsidR="00E6216F" w:rsidRDefault="00E6216F" w:rsidP="00E6216F">
      <w:pPr>
        <w:shd w:val="clear" w:color="auto" w:fill="FFFFFF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Информация по решениям, принятым в </w:t>
      </w:r>
      <w:proofErr w:type="gramStart"/>
      <w:r>
        <w:rPr>
          <w:rFonts w:eastAsia="Calibri"/>
          <w:sz w:val="28"/>
          <w:szCs w:val="28"/>
        </w:rPr>
        <w:t>соответствии</w:t>
      </w:r>
      <w:proofErr w:type="gramEnd"/>
      <w:r>
        <w:rPr>
          <w:rFonts w:eastAsia="Calibri"/>
          <w:sz w:val="28"/>
          <w:szCs w:val="28"/>
        </w:rPr>
        <w:t xml:space="preserve"> с протоколом №1 заседания рабочей группы </w:t>
      </w:r>
    </w:p>
    <w:p w:rsidR="00E6216F" w:rsidRDefault="00E6216F" w:rsidP="00E6216F">
      <w:pPr>
        <w:shd w:val="clear" w:color="auto" w:fill="FFFFFF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14 октября 2019 года </w:t>
      </w:r>
    </w:p>
    <w:p w:rsidR="00E6216F" w:rsidRDefault="00E6216F" w:rsidP="00E6216F">
      <w:pPr>
        <w:shd w:val="clear" w:color="auto" w:fill="FFFFFF"/>
        <w:jc w:val="center"/>
        <w:rPr>
          <w:rFonts w:eastAsia="Calibri"/>
          <w:sz w:val="28"/>
          <w:szCs w:val="28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703"/>
        <w:gridCol w:w="5075"/>
        <w:gridCol w:w="9072"/>
      </w:tblGrid>
      <w:tr w:rsidR="00E6216F" w:rsidRPr="004D75F9" w:rsidTr="001A0927">
        <w:trPr>
          <w:trHeight w:val="310"/>
        </w:trPr>
        <w:tc>
          <w:tcPr>
            <w:tcW w:w="703" w:type="dxa"/>
          </w:tcPr>
          <w:p w:rsidR="00E6216F" w:rsidRPr="00335276" w:rsidRDefault="00E6216F" w:rsidP="00E12EB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t>№</w:t>
            </w:r>
          </w:p>
        </w:tc>
        <w:tc>
          <w:tcPr>
            <w:tcW w:w="5075" w:type="dxa"/>
          </w:tcPr>
          <w:p w:rsidR="00E6216F" w:rsidRPr="00335276" w:rsidRDefault="00E6216F" w:rsidP="00E12EB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t xml:space="preserve">Мероприятие </w:t>
            </w:r>
          </w:p>
        </w:tc>
        <w:tc>
          <w:tcPr>
            <w:tcW w:w="9072" w:type="dxa"/>
          </w:tcPr>
          <w:p w:rsidR="00E6216F" w:rsidRPr="00335276" w:rsidRDefault="00E6216F" w:rsidP="00E12EB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t xml:space="preserve">Информация об исполнении </w:t>
            </w:r>
          </w:p>
        </w:tc>
      </w:tr>
      <w:tr w:rsidR="00E6216F" w:rsidRPr="004D75F9" w:rsidTr="001A0927">
        <w:tc>
          <w:tcPr>
            <w:tcW w:w="703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t>3.1.</w:t>
            </w:r>
          </w:p>
        </w:tc>
        <w:tc>
          <w:tcPr>
            <w:tcW w:w="5075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t xml:space="preserve">Рассмотреть возможность внесения изменений в положение об окружной иммунологической комиссии, в части рассмотрения на ней обращений граждан, связанных с подозрением на поствакцинальные осложнения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 xml:space="preserve">и не зарегистрированных ранее в медицинской организации </w:t>
            </w:r>
          </w:p>
        </w:tc>
        <w:tc>
          <w:tcPr>
            <w:tcW w:w="9072" w:type="dxa"/>
          </w:tcPr>
          <w:p w:rsidR="00E6216F" w:rsidRDefault="00E6216F" w:rsidP="00E6216F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Рассмотрено. Иммунологические </w:t>
            </w:r>
            <w:r w:rsidRPr="00B771A6">
              <w:rPr>
                <w:sz w:val="24"/>
                <w:szCs w:val="24"/>
              </w:rPr>
              <w:t xml:space="preserve">комиссии </w:t>
            </w:r>
            <w:r>
              <w:rPr>
                <w:sz w:val="24"/>
                <w:szCs w:val="24"/>
              </w:rPr>
              <w:t>функционируют</w:t>
            </w:r>
            <w:r w:rsidRPr="00B771A6">
              <w:rPr>
                <w:sz w:val="24"/>
                <w:szCs w:val="24"/>
              </w:rPr>
              <w:t xml:space="preserve"> во всех поликлиниках для детей</w:t>
            </w:r>
            <w:r>
              <w:rPr>
                <w:sz w:val="24"/>
                <w:szCs w:val="24"/>
              </w:rPr>
              <w:t xml:space="preserve"> </w:t>
            </w:r>
            <w:r w:rsidRPr="00B771A6">
              <w:rPr>
                <w:sz w:val="24"/>
                <w:szCs w:val="24"/>
              </w:rPr>
              <w:t xml:space="preserve">и взрослых. Для участия в </w:t>
            </w:r>
            <w:proofErr w:type="gramStart"/>
            <w:r w:rsidRPr="00B771A6">
              <w:rPr>
                <w:sz w:val="24"/>
                <w:szCs w:val="24"/>
              </w:rPr>
              <w:t>заседаниях</w:t>
            </w:r>
            <w:proofErr w:type="gramEnd"/>
            <w:r w:rsidRPr="00B771A6">
              <w:rPr>
                <w:sz w:val="24"/>
                <w:szCs w:val="24"/>
              </w:rPr>
              <w:t xml:space="preserve">, рассмотрения интересующих вопросов </w:t>
            </w:r>
            <w:r>
              <w:rPr>
                <w:sz w:val="24"/>
                <w:szCs w:val="24"/>
              </w:rPr>
              <w:t xml:space="preserve">гражданам </w:t>
            </w:r>
            <w:r w:rsidRPr="00B771A6">
              <w:rPr>
                <w:sz w:val="24"/>
                <w:szCs w:val="24"/>
              </w:rPr>
              <w:t>следует обратиться к руководителю медицинской организации для включения в состав комиссии и указания перечня вопросов для совместного рассмотрения с представителями общественности.</w:t>
            </w:r>
          </w:p>
          <w:p w:rsidR="00E6216F" w:rsidRPr="00F12AAF" w:rsidRDefault="00E6216F" w:rsidP="00E6216F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Дополнительно сообщаю. 10.08.2020 в Ханты-Мансийском автономном </w:t>
            </w:r>
            <w:r>
              <w:rPr>
                <w:sz w:val="24"/>
                <w:szCs w:val="24"/>
              </w:rPr>
              <w:br/>
              <w:t>округе – Югре создана иммунологическая комиссия по расследованию побочных проявлений после иммунизации (приказ Депздрава Югры от 10.08.2020 № 1086).</w:t>
            </w:r>
            <w:proofErr w:type="gramEnd"/>
            <w:r w:rsidRPr="00F12A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Приказом </w:t>
            </w:r>
            <w:proofErr w:type="spellStart"/>
            <w:r>
              <w:rPr>
                <w:sz w:val="24"/>
                <w:szCs w:val="24"/>
              </w:rPr>
              <w:t>утвержден</w:t>
            </w:r>
            <w:proofErr w:type="spellEnd"/>
            <w:r>
              <w:rPr>
                <w:sz w:val="24"/>
                <w:szCs w:val="24"/>
              </w:rPr>
              <w:t xml:space="preserve"> состав, положение, алгоритм работы Комиссии, рекомендованный Федеральной службой Росздравнадзора. В состав комиссии включены должностные лица Депздрава Югры, Роспотребнадзора, Росздравнадзора, главных внештатных специалистов экспертов Депздрава Югры, ФБУЗ «Центр гигиены и эпидемиологии», п</w:t>
            </w:r>
            <w:r w:rsidRPr="00F12AAF">
              <w:rPr>
                <w:sz w:val="24"/>
                <w:szCs w:val="24"/>
              </w:rPr>
              <w:t>редставители бюджетных учреждений высшего образования Ханты-Мансийского автономного округа – Югры «Сургутский государственный университет», «Ханты-Мансийская госуда</w:t>
            </w:r>
            <w:r>
              <w:rPr>
                <w:sz w:val="24"/>
                <w:szCs w:val="24"/>
              </w:rPr>
              <w:t xml:space="preserve">рственная медицинская академия», медицинские организации. </w:t>
            </w:r>
          </w:p>
        </w:tc>
      </w:tr>
      <w:tr w:rsidR="00E6216F" w:rsidRPr="004D75F9" w:rsidTr="001A0927">
        <w:tc>
          <w:tcPr>
            <w:tcW w:w="703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t>3.2.</w:t>
            </w:r>
          </w:p>
        </w:tc>
        <w:tc>
          <w:tcPr>
            <w:tcW w:w="5075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t xml:space="preserve">Изучить возможность создания на базе бюджетного учреждения Ханты-Мансийского автономного округа – Югры «Нижневартовская городская детская поликлиника» «пилотной площадки»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 xml:space="preserve">по созданию иммунологической комиссии при детских поликлиниках, с включением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 xml:space="preserve">в </w:t>
            </w:r>
            <w:proofErr w:type="spellStart"/>
            <w:r w:rsidRPr="00335276">
              <w:rPr>
                <w:sz w:val="24"/>
                <w:szCs w:val="24"/>
              </w:rPr>
              <w:t>ее</w:t>
            </w:r>
            <w:proofErr w:type="spellEnd"/>
            <w:r w:rsidRPr="00335276">
              <w:rPr>
                <w:sz w:val="24"/>
                <w:szCs w:val="24"/>
              </w:rPr>
              <w:t xml:space="preserve"> состав врача-инфекциониста, врача-</w:t>
            </w:r>
            <w:r w:rsidRPr="00335276">
              <w:rPr>
                <w:sz w:val="24"/>
                <w:szCs w:val="24"/>
              </w:rPr>
              <w:lastRenderedPageBreak/>
              <w:t xml:space="preserve">аллерголога-иммунолога, психолога, представителя из числа родительской общественности, с целью объективного изучения вопросов, рассматриваемых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 xml:space="preserve">на иммунологической комиссии. </w:t>
            </w:r>
          </w:p>
        </w:tc>
        <w:tc>
          <w:tcPr>
            <w:tcW w:w="9072" w:type="dxa"/>
          </w:tcPr>
          <w:p w:rsidR="00E6216F" w:rsidRDefault="00E6216F" w:rsidP="00E6216F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Изучена возможность. </w:t>
            </w:r>
            <w:proofErr w:type="gramStart"/>
            <w:r w:rsidRPr="00B771A6">
              <w:rPr>
                <w:sz w:val="24"/>
                <w:szCs w:val="24"/>
              </w:rPr>
              <w:t xml:space="preserve">В рамках формирования новой модели иммунологической комиссии, с включением в </w:t>
            </w:r>
            <w:proofErr w:type="spellStart"/>
            <w:r w:rsidRPr="00B771A6">
              <w:rPr>
                <w:sz w:val="24"/>
                <w:szCs w:val="24"/>
              </w:rPr>
              <w:t>ее</w:t>
            </w:r>
            <w:proofErr w:type="spellEnd"/>
            <w:r w:rsidRPr="00B771A6">
              <w:rPr>
                <w:sz w:val="24"/>
                <w:szCs w:val="24"/>
              </w:rPr>
              <w:t xml:space="preserve"> состав врачей специалистов </w:t>
            </w:r>
            <w:r w:rsidR="00E11692">
              <w:rPr>
                <w:sz w:val="24"/>
                <w:szCs w:val="24"/>
              </w:rPr>
              <w:br/>
            </w:r>
            <w:r w:rsidRPr="00B771A6">
              <w:rPr>
                <w:sz w:val="24"/>
                <w:szCs w:val="24"/>
              </w:rPr>
              <w:t xml:space="preserve">и представителей общественности в бюджетном учреждении Ханты-Мансийского автономного округа – Югры «Нижневартовская городская детская поликлиника» на апрель 2020 года была запланирована очная программа подготовки членов комиссии и представителей общественности по </w:t>
            </w:r>
            <w:r>
              <w:rPr>
                <w:sz w:val="24"/>
                <w:szCs w:val="24"/>
              </w:rPr>
              <w:t xml:space="preserve">тематике «Вакцинопрофилактика». </w:t>
            </w:r>
            <w:proofErr w:type="gramEnd"/>
          </w:p>
          <w:p w:rsidR="00E6216F" w:rsidRPr="008F5F75" w:rsidRDefault="00E6216F" w:rsidP="00E6216F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 w:rsidRPr="008F5F75">
              <w:rPr>
                <w:sz w:val="24"/>
                <w:szCs w:val="24"/>
              </w:rPr>
              <w:t>В связи с неблагополучной эпидемиологической обстановкой на территории</w:t>
            </w:r>
            <w:r>
              <w:rPr>
                <w:sz w:val="24"/>
                <w:szCs w:val="24"/>
              </w:rPr>
              <w:t xml:space="preserve"> </w:t>
            </w:r>
            <w:r w:rsidRPr="008F5F75">
              <w:rPr>
                <w:sz w:val="24"/>
                <w:szCs w:val="24"/>
              </w:rPr>
              <w:t>Российской Федерации очные программы обучения были временно</w:t>
            </w:r>
            <w:r>
              <w:rPr>
                <w:sz w:val="24"/>
                <w:szCs w:val="24"/>
              </w:rPr>
              <w:t xml:space="preserve"> </w:t>
            </w:r>
            <w:r w:rsidRPr="008F5F75">
              <w:rPr>
                <w:sz w:val="24"/>
                <w:szCs w:val="24"/>
              </w:rPr>
              <w:t xml:space="preserve">приостановлены. </w:t>
            </w:r>
            <w:r w:rsidRPr="008F5F75">
              <w:rPr>
                <w:sz w:val="24"/>
                <w:szCs w:val="24"/>
              </w:rPr>
              <w:lastRenderedPageBreak/>
              <w:t>Дополнительно ресурсы врачей инфекционистов и врачей</w:t>
            </w:r>
            <w:r>
              <w:rPr>
                <w:sz w:val="24"/>
                <w:szCs w:val="24"/>
              </w:rPr>
              <w:t xml:space="preserve"> </w:t>
            </w:r>
            <w:r w:rsidRPr="008F5F75">
              <w:rPr>
                <w:sz w:val="24"/>
                <w:szCs w:val="24"/>
              </w:rPr>
              <w:t>эпидемиологов направлены на стабилизацию эпидемиологической обстановке в</w:t>
            </w:r>
            <w:r>
              <w:rPr>
                <w:sz w:val="24"/>
                <w:szCs w:val="24"/>
              </w:rPr>
              <w:t xml:space="preserve"> </w:t>
            </w:r>
            <w:r w:rsidRPr="008F5F75">
              <w:rPr>
                <w:sz w:val="24"/>
                <w:szCs w:val="24"/>
              </w:rPr>
              <w:t xml:space="preserve">городе Нижневартовске по распространению новой </w:t>
            </w:r>
            <w:proofErr w:type="spellStart"/>
            <w:r w:rsidRPr="008F5F75">
              <w:rPr>
                <w:sz w:val="24"/>
                <w:szCs w:val="24"/>
              </w:rPr>
              <w:t>коронавирусной</w:t>
            </w:r>
            <w:proofErr w:type="spellEnd"/>
            <w:r w:rsidRPr="008F5F75">
              <w:rPr>
                <w:sz w:val="24"/>
                <w:szCs w:val="24"/>
              </w:rPr>
              <w:t xml:space="preserve"> инфекции.</w:t>
            </w:r>
          </w:p>
          <w:p w:rsidR="00E6216F" w:rsidRPr="00335276" w:rsidRDefault="00E6216F" w:rsidP="00E6216F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 w:rsidRPr="008F5F75">
              <w:rPr>
                <w:sz w:val="24"/>
                <w:szCs w:val="24"/>
              </w:rPr>
              <w:t>В 2019 году получено принципиальное согласие на совместное обучение</w:t>
            </w:r>
            <w:r>
              <w:rPr>
                <w:sz w:val="24"/>
                <w:szCs w:val="24"/>
              </w:rPr>
              <w:t xml:space="preserve"> </w:t>
            </w:r>
            <w:r w:rsidRPr="008F5F75">
              <w:rPr>
                <w:sz w:val="24"/>
                <w:szCs w:val="24"/>
              </w:rPr>
              <w:t>представителей общественности, имеющих иное мнение в вопросах</w:t>
            </w:r>
            <w:r>
              <w:rPr>
                <w:sz w:val="24"/>
                <w:szCs w:val="24"/>
              </w:rPr>
              <w:t xml:space="preserve"> </w:t>
            </w:r>
            <w:r w:rsidRPr="008F5F75">
              <w:rPr>
                <w:sz w:val="24"/>
                <w:szCs w:val="24"/>
              </w:rPr>
              <w:t>иммунопрофилактики.</w:t>
            </w:r>
            <w:r>
              <w:rPr>
                <w:sz w:val="24"/>
                <w:szCs w:val="24"/>
              </w:rPr>
              <w:t xml:space="preserve"> </w:t>
            </w:r>
            <w:r w:rsidRPr="008F5F75">
              <w:rPr>
                <w:sz w:val="24"/>
                <w:szCs w:val="24"/>
              </w:rPr>
              <w:t>Для включения в состав иммунологической комиссии лиц, не имеющих</w:t>
            </w:r>
            <w:r>
              <w:rPr>
                <w:sz w:val="24"/>
                <w:szCs w:val="24"/>
              </w:rPr>
              <w:t xml:space="preserve"> </w:t>
            </w:r>
            <w:r w:rsidRPr="008F5F75">
              <w:rPr>
                <w:sz w:val="24"/>
                <w:szCs w:val="24"/>
              </w:rPr>
              <w:t xml:space="preserve">полномочий в части допуска к </w:t>
            </w:r>
            <w:proofErr w:type="gramStart"/>
            <w:r w:rsidRPr="008F5F75">
              <w:rPr>
                <w:sz w:val="24"/>
                <w:szCs w:val="24"/>
              </w:rPr>
              <w:t>информации, относящейся к врачебной тайне</w:t>
            </w:r>
            <w:r>
              <w:rPr>
                <w:sz w:val="24"/>
                <w:szCs w:val="24"/>
              </w:rPr>
              <w:t xml:space="preserve"> п</w:t>
            </w:r>
            <w:r w:rsidRPr="008F5F75">
              <w:rPr>
                <w:sz w:val="24"/>
                <w:szCs w:val="24"/>
              </w:rPr>
              <w:t>рорабатываются</w:t>
            </w:r>
            <w:proofErr w:type="gramEnd"/>
            <w:r w:rsidRPr="008F5F75">
              <w:rPr>
                <w:sz w:val="24"/>
                <w:szCs w:val="24"/>
              </w:rPr>
              <w:t xml:space="preserve"> варианты нормативных изменений.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6216F" w:rsidRPr="004D75F9" w:rsidTr="001A0927">
        <w:tc>
          <w:tcPr>
            <w:tcW w:w="703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lastRenderedPageBreak/>
              <w:t>3.3.</w:t>
            </w:r>
          </w:p>
        </w:tc>
        <w:tc>
          <w:tcPr>
            <w:tcW w:w="5075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t xml:space="preserve">Предусмотреть возможность досудебного урегулирования споров, связанных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 xml:space="preserve">с обращениями граждан из числа родительской общественности в части поствакцинальных осложнений, на уровне досудебной (конфликтной) комиссии медицинской организации автономного округа. </w:t>
            </w:r>
          </w:p>
        </w:tc>
        <w:tc>
          <w:tcPr>
            <w:tcW w:w="9072" w:type="dxa"/>
          </w:tcPr>
          <w:p w:rsidR="00E6216F" w:rsidRPr="00D67DB6" w:rsidRDefault="00E6216F" w:rsidP="00E6216F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Предусмотрена возможность. </w:t>
            </w:r>
            <w:proofErr w:type="gramStart"/>
            <w:r w:rsidRPr="00D67DB6">
              <w:rPr>
                <w:sz w:val="24"/>
                <w:szCs w:val="24"/>
              </w:rPr>
              <w:t>В целях досудебного урегулирования споров, связанных с обращениями граждан</w:t>
            </w:r>
            <w:r>
              <w:rPr>
                <w:sz w:val="24"/>
                <w:szCs w:val="24"/>
              </w:rPr>
              <w:t xml:space="preserve"> </w:t>
            </w:r>
            <w:r w:rsidRPr="00D67DB6">
              <w:rPr>
                <w:sz w:val="24"/>
                <w:szCs w:val="24"/>
              </w:rPr>
              <w:t>из числа родительской общественности в части поствакцинальных осложнений,</w:t>
            </w:r>
            <w:r>
              <w:rPr>
                <w:sz w:val="24"/>
                <w:szCs w:val="24"/>
              </w:rPr>
              <w:t xml:space="preserve"> </w:t>
            </w:r>
            <w:r w:rsidRPr="00D67DB6">
              <w:rPr>
                <w:sz w:val="24"/>
                <w:szCs w:val="24"/>
              </w:rPr>
              <w:t>на уровне досудебной (конфликтной) комиссии медицинской организации</w:t>
            </w:r>
            <w:r>
              <w:rPr>
                <w:sz w:val="24"/>
                <w:szCs w:val="24"/>
              </w:rPr>
              <w:t xml:space="preserve"> </w:t>
            </w:r>
            <w:r w:rsidRPr="00D67DB6">
              <w:rPr>
                <w:sz w:val="24"/>
                <w:szCs w:val="24"/>
              </w:rPr>
              <w:t>автономного округа на стендах, расположенных у прививочных кабинетов,</w:t>
            </w:r>
            <w:r>
              <w:rPr>
                <w:sz w:val="24"/>
                <w:szCs w:val="24"/>
              </w:rPr>
              <w:t xml:space="preserve"> </w:t>
            </w:r>
            <w:r w:rsidRPr="00D67DB6">
              <w:rPr>
                <w:sz w:val="24"/>
                <w:szCs w:val="24"/>
              </w:rPr>
              <w:t>расположенных в детских поликлиниках медицинских организаций размещена</w:t>
            </w:r>
            <w:r>
              <w:rPr>
                <w:sz w:val="24"/>
                <w:szCs w:val="24"/>
              </w:rPr>
              <w:t xml:space="preserve"> </w:t>
            </w:r>
            <w:r w:rsidRPr="00D67DB6">
              <w:rPr>
                <w:sz w:val="24"/>
                <w:szCs w:val="24"/>
              </w:rPr>
              <w:t>контактная информация для обращений родителей в случае возникновения у</w:t>
            </w:r>
            <w:r>
              <w:rPr>
                <w:sz w:val="24"/>
                <w:szCs w:val="24"/>
              </w:rPr>
              <w:t xml:space="preserve"> </w:t>
            </w:r>
            <w:r w:rsidRPr="00D67DB6">
              <w:rPr>
                <w:sz w:val="24"/>
                <w:szCs w:val="24"/>
              </w:rPr>
              <w:t xml:space="preserve">детей побочных реакций после вакцинации (телефоны </w:t>
            </w:r>
            <w:proofErr w:type="spellStart"/>
            <w:r w:rsidRPr="00D67DB6">
              <w:rPr>
                <w:sz w:val="24"/>
                <w:szCs w:val="24"/>
              </w:rPr>
              <w:t>колл</w:t>
            </w:r>
            <w:proofErr w:type="spellEnd"/>
            <w:r w:rsidRPr="00D67DB6">
              <w:rPr>
                <w:sz w:val="24"/>
                <w:szCs w:val="24"/>
              </w:rPr>
              <w:t>-центра, заведующих</w:t>
            </w:r>
            <w:r>
              <w:rPr>
                <w:sz w:val="24"/>
                <w:szCs w:val="24"/>
              </w:rPr>
              <w:t xml:space="preserve"> </w:t>
            </w:r>
            <w:r w:rsidRPr="00D67DB6">
              <w:rPr>
                <w:sz w:val="24"/>
                <w:szCs w:val="24"/>
              </w:rPr>
              <w:t>профилактических отделений, заведующих детских</w:t>
            </w:r>
            <w:proofErr w:type="gramEnd"/>
            <w:r w:rsidRPr="00D67DB6">
              <w:rPr>
                <w:sz w:val="24"/>
                <w:szCs w:val="24"/>
              </w:rPr>
              <w:t xml:space="preserve"> поликлиник, </w:t>
            </w:r>
            <w:proofErr w:type="gramStart"/>
            <w:r w:rsidRPr="00D67DB6">
              <w:rPr>
                <w:sz w:val="24"/>
                <w:szCs w:val="24"/>
              </w:rPr>
              <w:t>заведующих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D67DB6">
              <w:rPr>
                <w:sz w:val="24"/>
                <w:szCs w:val="24"/>
              </w:rPr>
              <w:t>профилактических отделений).</w:t>
            </w:r>
          </w:p>
          <w:p w:rsidR="00E6216F" w:rsidRPr="00D67DB6" w:rsidRDefault="00E6216F" w:rsidP="00E6216F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Так, п</w:t>
            </w:r>
            <w:r w:rsidRPr="00D67DB6">
              <w:rPr>
                <w:sz w:val="24"/>
                <w:szCs w:val="24"/>
              </w:rPr>
              <w:t xml:space="preserve">о вопросам, связанным с досудебным решением в 2020 году </w:t>
            </w:r>
            <w:r>
              <w:rPr>
                <w:sz w:val="24"/>
                <w:szCs w:val="24"/>
              </w:rPr>
              <w:br/>
            </w:r>
            <w:r w:rsidRPr="00D67DB6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БУ «Нижневартовская городская детская поликлиника» </w:t>
            </w:r>
            <w:r w:rsidRPr="00D67DB6">
              <w:rPr>
                <w:sz w:val="24"/>
                <w:szCs w:val="24"/>
              </w:rPr>
              <w:t xml:space="preserve">обращений </w:t>
            </w:r>
            <w:r>
              <w:rPr>
                <w:sz w:val="24"/>
                <w:szCs w:val="24"/>
              </w:rPr>
              <w:br/>
            </w:r>
            <w:r w:rsidRPr="00D67DB6">
              <w:rPr>
                <w:sz w:val="24"/>
                <w:szCs w:val="24"/>
              </w:rPr>
              <w:t>не зафиксировано.</w:t>
            </w:r>
            <w:r>
              <w:rPr>
                <w:sz w:val="24"/>
                <w:szCs w:val="24"/>
              </w:rPr>
              <w:t xml:space="preserve"> </w:t>
            </w:r>
            <w:r w:rsidRPr="00D67DB6">
              <w:rPr>
                <w:sz w:val="24"/>
                <w:szCs w:val="24"/>
              </w:rPr>
              <w:t xml:space="preserve">На интернет </w:t>
            </w:r>
            <w:proofErr w:type="gramStart"/>
            <w:r w:rsidRPr="00D67DB6">
              <w:rPr>
                <w:sz w:val="24"/>
                <w:szCs w:val="24"/>
              </w:rPr>
              <w:t>ресурсе</w:t>
            </w:r>
            <w:proofErr w:type="gramEnd"/>
            <w:r w:rsidRPr="00D67DB6">
              <w:rPr>
                <w:sz w:val="24"/>
                <w:szCs w:val="24"/>
              </w:rPr>
              <w:t xml:space="preserve"> Учреждения создан электронный раздел, </w:t>
            </w:r>
            <w:proofErr w:type="spellStart"/>
            <w:r w:rsidRPr="00D67DB6">
              <w:rPr>
                <w:sz w:val="24"/>
                <w:szCs w:val="24"/>
              </w:rPr>
              <w:t>посвященный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D67DB6">
              <w:rPr>
                <w:sz w:val="24"/>
                <w:szCs w:val="24"/>
              </w:rPr>
              <w:t>вопросам иммунопрофилактики.</w:t>
            </w:r>
            <w:r>
              <w:rPr>
                <w:sz w:val="24"/>
                <w:szCs w:val="24"/>
              </w:rPr>
              <w:t xml:space="preserve"> В БУ «Нижневартовская городская детская поликлиника» в</w:t>
            </w:r>
            <w:r w:rsidRPr="00D67DB6">
              <w:rPr>
                <w:sz w:val="24"/>
                <w:szCs w:val="24"/>
              </w:rPr>
              <w:t xml:space="preserve"> 2020 году организовано 7 </w:t>
            </w:r>
            <w:proofErr w:type="spellStart"/>
            <w:r w:rsidRPr="00D67DB6">
              <w:rPr>
                <w:sz w:val="24"/>
                <w:szCs w:val="24"/>
              </w:rPr>
              <w:t>видеосеминаров</w:t>
            </w:r>
            <w:proofErr w:type="spellEnd"/>
            <w:r w:rsidRPr="00D67DB6">
              <w:rPr>
                <w:sz w:val="24"/>
                <w:szCs w:val="24"/>
              </w:rPr>
              <w:t xml:space="preserve"> по вопросам иммунопрофилактики.</w:t>
            </w:r>
            <w:r>
              <w:rPr>
                <w:sz w:val="24"/>
                <w:szCs w:val="24"/>
              </w:rPr>
              <w:t xml:space="preserve"> </w:t>
            </w:r>
            <w:r w:rsidRPr="00D67DB6">
              <w:rPr>
                <w:sz w:val="24"/>
                <w:szCs w:val="24"/>
              </w:rPr>
              <w:t>Организовано 134 индивидуальные беседы с родителями, имеющими иное</w:t>
            </w:r>
            <w:r>
              <w:rPr>
                <w:sz w:val="24"/>
                <w:szCs w:val="24"/>
              </w:rPr>
              <w:t xml:space="preserve"> </w:t>
            </w:r>
            <w:r w:rsidRPr="00D67DB6">
              <w:rPr>
                <w:sz w:val="24"/>
                <w:szCs w:val="24"/>
              </w:rPr>
              <w:t xml:space="preserve">мнение в </w:t>
            </w:r>
            <w:proofErr w:type="gramStart"/>
            <w:r w:rsidRPr="00D67DB6">
              <w:rPr>
                <w:sz w:val="24"/>
                <w:szCs w:val="24"/>
              </w:rPr>
              <w:t>вопросах</w:t>
            </w:r>
            <w:proofErr w:type="gramEnd"/>
            <w:r w:rsidRPr="00D67DB6">
              <w:rPr>
                <w:sz w:val="24"/>
                <w:szCs w:val="24"/>
              </w:rPr>
              <w:t xml:space="preserve"> иммунопрофилактики.</w:t>
            </w:r>
          </w:p>
          <w:p w:rsidR="00E6216F" w:rsidRPr="00335276" w:rsidRDefault="00E6216F" w:rsidP="00E6216F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 w:rsidRPr="00D67DB6">
              <w:rPr>
                <w:sz w:val="24"/>
                <w:szCs w:val="24"/>
              </w:rPr>
              <w:t xml:space="preserve">На интернет платформе </w:t>
            </w:r>
            <w:proofErr w:type="spellStart"/>
            <w:r w:rsidRPr="00D67DB6">
              <w:rPr>
                <w:sz w:val="24"/>
                <w:szCs w:val="24"/>
              </w:rPr>
              <w:t>You</w:t>
            </w:r>
            <w:proofErr w:type="spellEnd"/>
            <w:r w:rsidRPr="00D67DB6">
              <w:rPr>
                <w:sz w:val="24"/>
                <w:szCs w:val="24"/>
              </w:rPr>
              <w:t xml:space="preserve"> </w:t>
            </w:r>
            <w:proofErr w:type="spellStart"/>
            <w:r w:rsidRPr="00D67DB6">
              <w:rPr>
                <w:sz w:val="24"/>
                <w:szCs w:val="24"/>
              </w:rPr>
              <w:t>Tube</w:t>
            </w:r>
            <w:proofErr w:type="spellEnd"/>
            <w:r w:rsidRPr="00D67DB6">
              <w:rPr>
                <w:sz w:val="24"/>
                <w:szCs w:val="24"/>
              </w:rPr>
              <w:t xml:space="preserve"> организована платформа Учреждения для</w:t>
            </w:r>
            <w:r>
              <w:rPr>
                <w:sz w:val="24"/>
                <w:szCs w:val="24"/>
              </w:rPr>
              <w:t xml:space="preserve"> </w:t>
            </w:r>
            <w:r w:rsidRPr="00D67DB6">
              <w:rPr>
                <w:sz w:val="24"/>
                <w:szCs w:val="24"/>
              </w:rPr>
              <w:t>транслирования вопросов иммунопрофилактики. Размещено 6 видео серий</w:t>
            </w:r>
            <w:r>
              <w:rPr>
                <w:sz w:val="24"/>
                <w:szCs w:val="24"/>
              </w:rPr>
              <w:t xml:space="preserve"> </w:t>
            </w:r>
            <w:r w:rsidRPr="00D67DB6">
              <w:rPr>
                <w:sz w:val="24"/>
                <w:szCs w:val="24"/>
              </w:rPr>
              <w:t>«Педиатр на связи»</w:t>
            </w:r>
            <w:r>
              <w:rPr>
                <w:sz w:val="24"/>
                <w:szCs w:val="24"/>
              </w:rPr>
              <w:t>.</w:t>
            </w:r>
          </w:p>
        </w:tc>
      </w:tr>
      <w:tr w:rsidR="00E6216F" w:rsidRPr="004D75F9" w:rsidTr="001A0927">
        <w:tc>
          <w:tcPr>
            <w:tcW w:w="703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t xml:space="preserve">3.4. </w:t>
            </w:r>
          </w:p>
        </w:tc>
        <w:tc>
          <w:tcPr>
            <w:tcW w:w="5075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335276">
              <w:rPr>
                <w:sz w:val="24"/>
                <w:szCs w:val="24"/>
              </w:rPr>
              <w:t xml:space="preserve">Усилить работу с населением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 xml:space="preserve">в информационном пространстве, включая сетевые сообщества родительской общественности в сети Интернет, а также </w:t>
            </w:r>
            <w:r w:rsidRPr="00335276">
              <w:rPr>
                <w:sz w:val="24"/>
                <w:szCs w:val="24"/>
              </w:rPr>
              <w:lastRenderedPageBreak/>
              <w:t xml:space="preserve">посредством взаимодействия с общественными организациями и объединениями, с целью информирования населения о мероприятиях, проводимых в соответствии с Региональным </w:t>
            </w:r>
            <w:proofErr w:type="spellStart"/>
            <w:r w:rsidRPr="00335276">
              <w:rPr>
                <w:sz w:val="24"/>
                <w:szCs w:val="24"/>
              </w:rPr>
              <w:t>календарем</w:t>
            </w:r>
            <w:proofErr w:type="spellEnd"/>
            <w:r w:rsidRPr="00335276">
              <w:rPr>
                <w:sz w:val="24"/>
                <w:szCs w:val="24"/>
              </w:rPr>
              <w:t xml:space="preserve"> профилактических прививок Ханты-Мансийского автономного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>округа – Югры, утвержденным приказом Департамента здравоохранения Ханты-Мансийского автономного округа – Югры от 04.09.2019 №9.</w:t>
            </w:r>
            <w:proofErr w:type="gramEnd"/>
          </w:p>
        </w:tc>
        <w:tc>
          <w:tcPr>
            <w:tcW w:w="9072" w:type="dxa"/>
          </w:tcPr>
          <w:p w:rsidR="00E6216F" w:rsidRPr="00D67DB6" w:rsidRDefault="00E6216F" w:rsidP="00E6216F">
            <w:pPr>
              <w:pStyle w:val="Default"/>
              <w:spacing w:line="276" w:lineRule="auto"/>
              <w:ind w:firstLine="346"/>
              <w:jc w:val="both"/>
            </w:pPr>
            <w:r>
              <w:lastRenderedPageBreak/>
              <w:t xml:space="preserve">Проводится в </w:t>
            </w:r>
            <w:proofErr w:type="gramStart"/>
            <w:r>
              <w:t>рамках</w:t>
            </w:r>
            <w:proofErr w:type="gramEnd"/>
            <w:r>
              <w:t xml:space="preserve"> текущей профессиональной деятельности. </w:t>
            </w:r>
            <w:proofErr w:type="gramStart"/>
            <w:r w:rsidRPr="00D67DB6">
              <w:t xml:space="preserve">В рамках информационной кампании в Ханты-Мансийском автономном округе – Югре </w:t>
            </w:r>
            <w:r>
              <w:br/>
              <w:t xml:space="preserve">по профилактике инфекций, управляемых средствами специфической профилактики </w:t>
            </w:r>
            <w:r w:rsidRPr="00D67DB6">
              <w:t xml:space="preserve">в средствах массовой коммуникации, </w:t>
            </w:r>
            <w:r>
              <w:t>в период с августа по ноябрь 2020 года</w:t>
            </w:r>
            <w:r w:rsidRPr="00D67DB6">
              <w:t xml:space="preserve"> </w:t>
            </w:r>
            <w:r w:rsidRPr="00D67DB6">
              <w:lastRenderedPageBreak/>
              <w:t xml:space="preserve">инициировано размещение 2889 материалов, в том числе в интернет-изданиях – 1143, на радио – 218, телевидении – 815, в печатных СМИ – 61, социальной сети – 652.  </w:t>
            </w:r>
            <w:proofErr w:type="gramEnd"/>
          </w:p>
          <w:p w:rsidR="00E6216F" w:rsidRPr="00D67DB6" w:rsidRDefault="00E6216F" w:rsidP="00E6216F">
            <w:pPr>
              <w:pStyle w:val="Default"/>
              <w:spacing w:line="276" w:lineRule="auto"/>
              <w:ind w:firstLine="346"/>
              <w:jc w:val="both"/>
            </w:pPr>
            <w:r w:rsidRPr="00D67DB6">
              <w:t>Для проведения широкомасштабной информационной прививочной кампании используются все средства массовой коммуникации. Особое внимание уделяется использованию видов информационно-коммуникационных технологий. Среди основных площадок   по распространению информации выступают сайты и группы</w:t>
            </w:r>
            <w:r>
              <w:t xml:space="preserve"> </w:t>
            </w:r>
            <w:r w:rsidRPr="00D67DB6">
              <w:t xml:space="preserve">в социальных сетях Департамента здравоохранения Ханты-Мансийского автономного округа – Югры, медицинских организаций Ханты-Мансийского автономного округа – Югры, которые имеют 222 официальные публичные страницы в социальных сетях, из них: </w:t>
            </w:r>
            <w:proofErr w:type="spellStart"/>
            <w:r w:rsidRPr="00D67DB6">
              <w:t>ВКонтакте</w:t>
            </w:r>
            <w:proofErr w:type="spellEnd"/>
            <w:r w:rsidRPr="00D67DB6">
              <w:t xml:space="preserve"> – 78, Одноклассники – 34, </w:t>
            </w:r>
            <w:proofErr w:type="spellStart"/>
            <w:r w:rsidRPr="00D67DB6">
              <w:t>Твиттер</w:t>
            </w:r>
            <w:proofErr w:type="spellEnd"/>
            <w:r w:rsidRPr="00D67DB6">
              <w:t xml:space="preserve"> – 11, </w:t>
            </w:r>
            <w:proofErr w:type="spellStart"/>
            <w:r w:rsidRPr="00D67DB6">
              <w:t>Фэйсбук</w:t>
            </w:r>
            <w:proofErr w:type="spellEnd"/>
            <w:r w:rsidRPr="00D67DB6">
              <w:t xml:space="preserve"> – 29, </w:t>
            </w:r>
            <w:proofErr w:type="spellStart"/>
            <w:r w:rsidRPr="00D67DB6">
              <w:t>Инстаграм</w:t>
            </w:r>
            <w:proofErr w:type="spellEnd"/>
            <w:r w:rsidRPr="00D67DB6">
              <w:t xml:space="preserve"> – 70.</w:t>
            </w:r>
          </w:p>
          <w:p w:rsidR="00E6216F" w:rsidRPr="00D67DB6" w:rsidRDefault="00E6216F" w:rsidP="00E6216F">
            <w:pPr>
              <w:pStyle w:val="Default"/>
              <w:spacing w:line="276" w:lineRule="auto"/>
              <w:ind w:firstLine="346"/>
              <w:jc w:val="both"/>
            </w:pPr>
            <w:r w:rsidRPr="00D67DB6">
              <w:t xml:space="preserve">На ресурсах медицинских организаций Ханты-Мансийского автономного </w:t>
            </w:r>
            <w:r>
              <w:br/>
            </w:r>
            <w:r w:rsidRPr="00D67DB6">
              <w:t xml:space="preserve">округа – Югры в течение информационно-коммуникационной кампании размещаются: </w:t>
            </w:r>
          </w:p>
          <w:p w:rsidR="00E6216F" w:rsidRPr="00D67DB6" w:rsidRDefault="00E6216F" w:rsidP="00E6216F">
            <w:pPr>
              <w:pStyle w:val="Default"/>
              <w:spacing w:line="276" w:lineRule="auto"/>
              <w:ind w:firstLine="346"/>
              <w:jc w:val="both"/>
            </w:pPr>
            <w:r w:rsidRPr="00D67DB6">
              <w:t xml:space="preserve">- видеоролик «Вакцинация – это право каждого человека и общая обязанность», изготовленный Центром медицинской профилактики; </w:t>
            </w:r>
          </w:p>
          <w:p w:rsidR="00E6216F" w:rsidRPr="00D67DB6" w:rsidRDefault="00E6216F" w:rsidP="00E6216F">
            <w:pPr>
              <w:pStyle w:val="Default"/>
              <w:spacing w:line="276" w:lineRule="auto"/>
              <w:ind w:firstLine="346"/>
              <w:jc w:val="both"/>
            </w:pPr>
            <w:r w:rsidRPr="00D67DB6">
              <w:t>- </w:t>
            </w:r>
            <w:proofErr w:type="spellStart"/>
            <w:r w:rsidRPr="00D67DB6">
              <w:t>видеоконтент</w:t>
            </w:r>
            <w:proofErr w:type="spellEnd"/>
            <w:r w:rsidRPr="00D67DB6">
              <w:t xml:space="preserve">, </w:t>
            </w:r>
            <w:proofErr w:type="gramStart"/>
            <w:r w:rsidRPr="00D67DB6">
              <w:t>подготовленный</w:t>
            </w:r>
            <w:proofErr w:type="gramEnd"/>
            <w:r w:rsidRPr="00D67DB6">
              <w:t xml:space="preserve"> Федеральным бюджетным учреждением здравоохранения «Центр гигиены и эпидемиологии в Ханты-Мансийском автономном округе – Югре», Федеральной службой по надзору в сфере защиты прав потребителей и благополучия человека, Министерством здравоохранения Российской Федерации. </w:t>
            </w:r>
          </w:p>
          <w:p w:rsidR="00E6216F" w:rsidRPr="00335276" w:rsidRDefault="00E6216F" w:rsidP="00E6216F">
            <w:pPr>
              <w:pStyle w:val="Default"/>
              <w:spacing w:line="276" w:lineRule="auto"/>
              <w:ind w:firstLine="346"/>
              <w:jc w:val="both"/>
            </w:pPr>
            <w:r w:rsidRPr="00D67DB6">
              <w:t xml:space="preserve">Активно используется один из самых популярных в </w:t>
            </w:r>
            <w:proofErr w:type="gramStart"/>
            <w:r w:rsidRPr="00D67DB6">
              <w:t>регионе</w:t>
            </w:r>
            <w:proofErr w:type="gramEnd"/>
            <w:r w:rsidRPr="00D67DB6">
              <w:t xml:space="preserve"> информационных ресурсов – группа «Послушайте, доктор. ХМАО – Югра» в социальной сети «</w:t>
            </w:r>
            <w:proofErr w:type="spellStart"/>
            <w:r w:rsidRPr="00D67DB6">
              <w:t>ВКонтакте</w:t>
            </w:r>
            <w:proofErr w:type="spellEnd"/>
            <w:r w:rsidRPr="00D67DB6">
              <w:t xml:space="preserve">». По состоянию на 24.11.2020 в группе 35055 подписчиков. </w:t>
            </w:r>
            <w:proofErr w:type="gramStart"/>
            <w:r w:rsidRPr="00D67DB6">
              <w:t xml:space="preserve">В проект вовлечены 72 медицинские организации Ханты-Мансийского автономного </w:t>
            </w:r>
            <w:r w:rsidR="00E11692">
              <w:br/>
            </w:r>
            <w:r w:rsidRPr="00D67DB6">
              <w:t xml:space="preserve">округа - Югры, оказывающие первичную и специализированную, включая высокотехнологичную медицинскую помощь. </w:t>
            </w:r>
            <w:proofErr w:type="gramEnd"/>
          </w:p>
        </w:tc>
      </w:tr>
      <w:tr w:rsidR="00E6216F" w:rsidRPr="004D75F9" w:rsidTr="001A0927">
        <w:trPr>
          <w:trHeight w:val="1709"/>
        </w:trPr>
        <w:tc>
          <w:tcPr>
            <w:tcW w:w="703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lastRenderedPageBreak/>
              <w:t>3.5.</w:t>
            </w:r>
          </w:p>
        </w:tc>
        <w:tc>
          <w:tcPr>
            <w:tcW w:w="5075" w:type="dxa"/>
          </w:tcPr>
          <w:p w:rsidR="00E6216F" w:rsidRPr="00335276" w:rsidRDefault="00E6216F" w:rsidP="00E6216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t xml:space="preserve">Обеспечить качественный, профессиональный, индивидуальный подход к </w:t>
            </w:r>
            <w:proofErr w:type="spellStart"/>
            <w:r w:rsidRPr="00335276">
              <w:rPr>
                <w:sz w:val="24"/>
                <w:szCs w:val="24"/>
              </w:rPr>
              <w:t>ребенку</w:t>
            </w:r>
            <w:proofErr w:type="spellEnd"/>
            <w:r w:rsidRPr="00335276">
              <w:rPr>
                <w:sz w:val="24"/>
                <w:szCs w:val="24"/>
              </w:rPr>
              <w:t xml:space="preserve"> в особых </w:t>
            </w:r>
            <w:proofErr w:type="gramStart"/>
            <w:r w:rsidRPr="00335276">
              <w:rPr>
                <w:sz w:val="24"/>
                <w:szCs w:val="24"/>
              </w:rPr>
              <w:t>случаях</w:t>
            </w:r>
            <w:proofErr w:type="gramEnd"/>
            <w:r w:rsidRPr="00335276">
              <w:rPr>
                <w:sz w:val="24"/>
                <w:szCs w:val="24"/>
              </w:rPr>
              <w:t xml:space="preserve"> анамнеза жизни пациента, требующего детального подхода к процессу вакцинации,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>а также в каждом случае при необычной реакции на введение вакцины</w:t>
            </w:r>
          </w:p>
        </w:tc>
        <w:tc>
          <w:tcPr>
            <w:tcW w:w="9072" w:type="dxa"/>
          </w:tcPr>
          <w:p w:rsidR="00E6216F" w:rsidRDefault="00E6216F" w:rsidP="00E6216F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Обеспечивается. </w:t>
            </w:r>
            <w:r w:rsidRPr="005352A3">
              <w:rPr>
                <w:sz w:val="24"/>
                <w:szCs w:val="24"/>
              </w:rPr>
              <w:t xml:space="preserve">Перед началом вакцинации каждый участковый врач-педиатр анализирует анамнез жизни ребенка, биологический и социальный статус ребенка для того чтобы минимизировать необычные реакции на </w:t>
            </w:r>
            <w:proofErr w:type="spellStart"/>
            <w:r w:rsidRPr="005352A3">
              <w:rPr>
                <w:sz w:val="24"/>
                <w:szCs w:val="24"/>
              </w:rPr>
              <w:t>проведенную</w:t>
            </w:r>
            <w:proofErr w:type="spellEnd"/>
            <w:r w:rsidRPr="005352A3">
              <w:rPr>
                <w:sz w:val="24"/>
                <w:szCs w:val="24"/>
              </w:rPr>
              <w:t xml:space="preserve"> вакцинацию</w:t>
            </w:r>
            <w:r>
              <w:rPr>
                <w:sz w:val="24"/>
                <w:szCs w:val="24"/>
              </w:rPr>
              <w:t xml:space="preserve">. </w:t>
            </w:r>
          </w:p>
          <w:p w:rsidR="00E6216F" w:rsidRPr="00335276" w:rsidRDefault="00E6216F" w:rsidP="00E6216F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проведения вакцинации детей из группы риска, состоящих на диспансерном </w:t>
            </w:r>
            <w:proofErr w:type="spellStart"/>
            <w:r>
              <w:rPr>
                <w:sz w:val="24"/>
                <w:szCs w:val="24"/>
              </w:rPr>
              <w:t>учете</w:t>
            </w:r>
            <w:proofErr w:type="spellEnd"/>
            <w:r>
              <w:rPr>
                <w:sz w:val="24"/>
                <w:szCs w:val="24"/>
              </w:rPr>
              <w:t xml:space="preserve">, два раза в неделю в детской поликлинике организован </w:t>
            </w:r>
            <w:proofErr w:type="spellStart"/>
            <w:r>
              <w:rPr>
                <w:sz w:val="24"/>
                <w:szCs w:val="24"/>
              </w:rPr>
              <w:t>прием</w:t>
            </w:r>
            <w:proofErr w:type="spellEnd"/>
            <w:r>
              <w:rPr>
                <w:sz w:val="24"/>
                <w:szCs w:val="24"/>
              </w:rPr>
              <w:t xml:space="preserve"> врача педиатра кабинета здорового ребенка. После консультации врач педиатр составляет индивидуальный план вакцинации с учетом состояния здоровья ребенка и с учетом действующего законодательства в области вакцинопрофилактики, родители информируются о возможных особенностях течения поствакцинального периода, при наличии медицинских показаний </w:t>
            </w:r>
            <w:proofErr w:type="spellStart"/>
            <w:r>
              <w:rPr>
                <w:sz w:val="24"/>
                <w:szCs w:val="24"/>
              </w:rPr>
              <w:t>ребенок</w:t>
            </w:r>
            <w:proofErr w:type="spellEnd"/>
            <w:r>
              <w:rPr>
                <w:sz w:val="24"/>
                <w:szCs w:val="24"/>
              </w:rPr>
              <w:t xml:space="preserve"> дополнительно обследуется перед вакцинацией. </w:t>
            </w:r>
          </w:p>
        </w:tc>
      </w:tr>
      <w:tr w:rsidR="00E6216F" w:rsidRPr="004D75F9" w:rsidTr="001A0927">
        <w:tc>
          <w:tcPr>
            <w:tcW w:w="703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t xml:space="preserve">3.6. </w:t>
            </w:r>
          </w:p>
        </w:tc>
        <w:tc>
          <w:tcPr>
            <w:tcW w:w="5075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t xml:space="preserve">Рассмотреть возможность включения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 xml:space="preserve">в обменную карту беременной женщины вкладыша, с указанием порядка иммунизации </w:t>
            </w:r>
            <w:proofErr w:type="spellStart"/>
            <w:r w:rsidRPr="00335276">
              <w:rPr>
                <w:sz w:val="24"/>
                <w:szCs w:val="24"/>
              </w:rPr>
              <w:t>новорожденного</w:t>
            </w:r>
            <w:proofErr w:type="spellEnd"/>
            <w:r w:rsidRPr="00335276">
              <w:rPr>
                <w:sz w:val="24"/>
                <w:szCs w:val="24"/>
              </w:rPr>
              <w:t xml:space="preserve"> (сроки и наименование препарата), с целью заблаговременного ознакомления с мероприятиями, проводимыми в соответствии с Региональным </w:t>
            </w:r>
            <w:proofErr w:type="spellStart"/>
            <w:r w:rsidRPr="00335276">
              <w:rPr>
                <w:sz w:val="24"/>
                <w:szCs w:val="24"/>
              </w:rPr>
              <w:t>календарем</w:t>
            </w:r>
            <w:proofErr w:type="spellEnd"/>
            <w:r w:rsidRPr="00335276">
              <w:rPr>
                <w:sz w:val="24"/>
                <w:szCs w:val="24"/>
              </w:rPr>
              <w:t xml:space="preserve"> профилактических прививок Ханты-Мансийского автономного округа – Югры </w:t>
            </w:r>
          </w:p>
        </w:tc>
        <w:tc>
          <w:tcPr>
            <w:tcW w:w="9072" w:type="dxa"/>
          </w:tcPr>
          <w:p w:rsidR="00E6216F" w:rsidRPr="00335276" w:rsidRDefault="00E6216F" w:rsidP="00E6216F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 w:rsidRPr="00344208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r w:rsidRPr="00B771A6">
              <w:rPr>
                <w:sz w:val="24"/>
                <w:szCs w:val="24"/>
              </w:rPr>
              <w:t xml:space="preserve"> участием Ханты-Мансийской государственной медицинской академии разработано пособие для род</w:t>
            </w:r>
            <w:r>
              <w:rPr>
                <w:sz w:val="24"/>
                <w:szCs w:val="24"/>
              </w:rPr>
              <w:t>ителей «</w:t>
            </w:r>
            <w:r w:rsidRPr="00B771A6">
              <w:rPr>
                <w:sz w:val="24"/>
                <w:szCs w:val="24"/>
              </w:rPr>
              <w:t>Вакцин</w:t>
            </w:r>
            <w:r>
              <w:rPr>
                <w:sz w:val="24"/>
                <w:szCs w:val="24"/>
              </w:rPr>
              <w:t>ация или болезнь: выбор за нами»</w:t>
            </w:r>
            <w:r w:rsidRPr="00B771A6">
              <w:rPr>
                <w:sz w:val="24"/>
                <w:szCs w:val="24"/>
              </w:rPr>
              <w:t xml:space="preserve"> (авторы </w:t>
            </w:r>
            <w:proofErr w:type="spellStart"/>
            <w:r w:rsidRPr="00B771A6">
              <w:rPr>
                <w:sz w:val="24"/>
                <w:szCs w:val="24"/>
              </w:rPr>
              <w:t>Гирина</w:t>
            </w:r>
            <w:proofErr w:type="spellEnd"/>
            <w:r w:rsidRPr="00B771A6">
              <w:rPr>
                <w:sz w:val="24"/>
                <w:szCs w:val="24"/>
              </w:rPr>
              <w:t xml:space="preserve"> А.А., </w:t>
            </w:r>
            <w:proofErr w:type="spellStart"/>
            <w:r w:rsidRPr="00B771A6">
              <w:rPr>
                <w:sz w:val="24"/>
                <w:szCs w:val="24"/>
              </w:rPr>
              <w:t>Ионицы</w:t>
            </w:r>
            <w:proofErr w:type="spellEnd"/>
            <w:r w:rsidRPr="00B771A6">
              <w:rPr>
                <w:sz w:val="24"/>
                <w:szCs w:val="24"/>
              </w:rPr>
              <w:t xml:space="preserve"> К.А, Кузнецова М.А.), в котором представлена краткая информация об инфекционных заболеваниях (</w:t>
            </w:r>
            <w:proofErr w:type="spellStart"/>
            <w:r w:rsidRPr="00B771A6">
              <w:rPr>
                <w:sz w:val="24"/>
                <w:szCs w:val="24"/>
              </w:rPr>
              <w:t>контагиозность</w:t>
            </w:r>
            <w:proofErr w:type="spellEnd"/>
            <w:r w:rsidRPr="00B771A6">
              <w:rPr>
                <w:sz w:val="24"/>
                <w:szCs w:val="24"/>
              </w:rPr>
              <w:t>, летальность, осложнения, восприимчивый контингент и т.д.) и вакцинах (п</w:t>
            </w:r>
            <w:r>
              <w:rPr>
                <w:sz w:val="24"/>
                <w:szCs w:val="24"/>
              </w:rPr>
              <w:t xml:space="preserve">оказания, </w:t>
            </w:r>
            <w:r w:rsidRPr="00B771A6">
              <w:rPr>
                <w:sz w:val="24"/>
                <w:szCs w:val="24"/>
              </w:rPr>
              <w:t xml:space="preserve">противопоказания к применению, поствакцинальные реакции </w:t>
            </w:r>
            <w:r>
              <w:rPr>
                <w:sz w:val="24"/>
                <w:szCs w:val="24"/>
              </w:rPr>
              <w:br/>
            </w:r>
            <w:r w:rsidRPr="00B771A6">
              <w:rPr>
                <w:sz w:val="24"/>
                <w:szCs w:val="24"/>
              </w:rPr>
              <w:t>и осложнения, их частота).</w:t>
            </w:r>
            <w:proofErr w:type="gramEnd"/>
            <w:r w:rsidRPr="00B771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B771A6">
              <w:rPr>
                <w:sz w:val="24"/>
                <w:szCs w:val="24"/>
              </w:rPr>
              <w:t xml:space="preserve"> настоящее время </w:t>
            </w:r>
            <w:r>
              <w:rPr>
                <w:sz w:val="24"/>
                <w:szCs w:val="24"/>
              </w:rPr>
              <w:t xml:space="preserve">электронная версия пособия направлена во все медицинские организации ХМАО – Югры (письмо Депздрава Югры от 19.05.2020 № 07-Исх-7808), рекомендовано к </w:t>
            </w:r>
            <w:r w:rsidRPr="00947186">
              <w:rPr>
                <w:sz w:val="24"/>
                <w:szCs w:val="24"/>
              </w:rPr>
              <w:t>ознакомлению законным представителям (родителям) ребенка, пациентам</w:t>
            </w:r>
            <w:r>
              <w:rPr>
                <w:sz w:val="24"/>
                <w:szCs w:val="24"/>
              </w:rPr>
              <w:t xml:space="preserve"> </w:t>
            </w:r>
            <w:r w:rsidRPr="00947186">
              <w:rPr>
                <w:sz w:val="24"/>
                <w:szCs w:val="24"/>
              </w:rPr>
              <w:t xml:space="preserve">перед принятием решения </w:t>
            </w:r>
            <w:r>
              <w:rPr>
                <w:sz w:val="24"/>
                <w:szCs w:val="24"/>
              </w:rPr>
              <w:br/>
            </w:r>
            <w:r w:rsidRPr="00947186">
              <w:rPr>
                <w:sz w:val="24"/>
                <w:szCs w:val="24"/>
              </w:rPr>
              <w:t>о вакцинопрофилактике (пункт 1 статья 20</w:t>
            </w:r>
            <w:r>
              <w:rPr>
                <w:sz w:val="24"/>
                <w:szCs w:val="24"/>
              </w:rPr>
              <w:t xml:space="preserve"> </w:t>
            </w:r>
            <w:r w:rsidRPr="00947186">
              <w:rPr>
                <w:sz w:val="24"/>
                <w:szCs w:val="24"/>
              </w:rPr>
              <w:t xml:space="preserve">Федерального закона от 21.11.2011 </w:t>
            </w:r>
            <w:r>
              <w:rPr>
                <w:sz w:val="24"/>
                <w:szCs w:val="24"/>
              </w:rPr>
              <w:br/>
            </w:r>
            <w:r w:rsidRPr="00947186">
              <w:rPr>
                <w:sz w:val="24"/>
                <w:szCs w:val="24"/>
              </w:rPr>
              <w:t>№ 323-ФЗ «Об основах охраны</w:t>
            </w:r>
            <w:r>
              <w:rPr>
                <w:sz w:val="24"/>
                <w:szCs w:val="24"/>
              </w:rPr>
              <w:t xml:space="preserve"> </w:t>
            </w:r>
            <w:r w:rsidRPr="00947186">
              <w:rPr>
                <w:sz w:val="24"/>
                <w:szCs w:val="24"/>
              </w:rPr>
              <w:t>здоровья граждан в Российской Федерации»</w:t>
            </w:r>
            <w:r>
              <w:rPr>
                <w:sz w:val="24"/>
                <w:szCs w:val="24"/>
              </w:rPr>
              <w:t xml:space="preserve">). </w:t>
            </w:r>
          </w:p>
        </w:tc>
      </w:tr>
      <w:tr w:rsidR="00E6216F" w:rsidRPr="004D75F9" w:rsidTr="001A0927">
        <w:tc>
          <w:tcPr>
            <w:tcW w:w="703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t>3.7.</w:t>
            </w:r>
          </w:p>
        </w:tc>
        <w:tc>
          <w:tcPr>
            <w:tcW w:w="5075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335276">
              <w:rPr>
                <w:sz w:val="24"/>
                <w:szCs w:val="24"/>
              </w:rPr>
              <w:t xml:space="preserve">Разработать брошюры по вопросам вакцинопрофилактики, которые будут включать календарь профилактических прививок, нормативную базу (в том числе информацию о запрете выезда в страны, пребывание в которых в соответствии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 xml:space="preserve">с международными договорами Российской Федерации требует конкретных </w:t>
            </w:r>
            <w:r w:rsidRPr="00335276">
              <w:rPr>
                <w:sz w:val="24"/>
                <w:szCs w:val="24"/>
              </w:rPr>
              <w:lastRenderedPageBreak/>
              <w:t xml:space="preserve">профилактических прививок), и другую информацию, для принятия решения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 xml:space="preserve">о вакцинации для распространения их среди населения автономного округа (выдавать брошюры будущим мамам при постановке их на </w:t>
            </w:r>
            <w:proofErr w:type="spellStart"/>
            <w:r w:rsidRPr="00335276">
              <w:rPr>
                <w:sz w:val="24"/>
                <w:szCs w:val="24"/>
              </w:rPr>
              <w:t>учет</w:t>
            </w:r>
            <w:proofErr w:type="spellEnd"/>
            <w:proofErr w:type="gramEnd"/>
            <w:r w:rsidRPr="00335276">
              <w:rPr>
                <w:sz w:val="24"/>
                <w:szCs w:val="24"/>
              </w:rPr>
              <w:t xml:space="preserve"> по беременности и родам, а также при выписке из родильного отделения, при выдаче документов о рождении в органах ЗАГС,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 xml:space="preserve">на первых патронажных осмотрах новорождённых, а также в отделениях Управления по вопросам миграции Управления Министерства внутренних дел по Ханты-Мансийскому автономному округу – Югре для выдачи их гражданам из числа мигрантов). </w:t>
            </w:r>
          </w:p>
        </w:tc>
        <w:tc>
          <w:tcPr>
            <w:tcW w:w="9072" w:type="dxa"/>
          </w:tcPr>
          <w:p w:rsidR="00E6216F" w:rsidRPr="00335276" w:rsidRDefault="00E6216F" w:rsidP="00E6216F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С</w:t>
            </w:r>
            <w:r w:rsidRPr="00B771A6">
              <w:rPr>
                <w:sz w:val="24"/>
                <w:szCs w:val="24"/>
              </w:rPr>
              <w:t xml:space="preserve"> участием Ханты-Мансийской государственной медицинской академии разработано пособие для род</w:t>
            </w:r>
            <w:r>
              <w:rPr>
                <w:sz w:val="24"/>
                <w:szCs w:val="24"/>
              </w:rPr>
              <w:t>ителей «</w:t>
            </w:r>
            <w:r w:rsidRPr="00B771A6">
              <w:rPr>
                <w:sz w:val="24"/>
                <w:szCs w:val="24"/>
              </w:rPr>
              <w:t>Вакцин</w:t>
            </w:r>
            <w:r>
              <w:rPr>
                <w:sz w:val="24"/>
                <w:szCs w:val="24"/>
              </w:rPr>
              <w:t>ация или болезнь: выбор за нами»</w:t>
            </w:r>
            <w:r w:rsidRPr="00B771A6">
              <w:rPr>
                <w:sz w:val="24"/>
                <w:szCs w:val="24"/>
              </w:rPr>
              <w:t xml:space="preserve"> (авторы </w:t>
            </w:r>
            <w:proofErr w:type="spellStart"/>
            <w:r w:rsidRPr="00B771A6">
              <w:rPr>
                <w:sz w:val="24"/>
                <w:szCs w:val="24"/>
              </w:rPr>
              <w:t>Гирина</w:t>
            </w:r>
            <w:proofErr w:type="spellEnd"/>
            <w:r w:rsidRPr="00B771A6">
              <w:rPr>
                <w:sz w:val="24"/>
                <w:szCs w:val="24"/>
              </w:rPr>
              <w:t xml:space="preserve"> А.А., </w:t>
            </w:r>
            <w:proofErr w:type="spellStart"/>
            <w:r w:rsidRPr="00B771A6">
              <w:rPr>
                <w:sz w:val="24"/>
                <w:szCs w:val="24"/>
              </w:rPr>
              <w:t>Ионицы</w:t>
            </w:r>
            <w:proofErr w:type="spellEnd"/>
            <w:r w:rsidRPr="00B771A6">
              <w:rPr>
                <w:sz w:val="24"/>
                <w:szCs w:val="24"/>
              </w:rPr>
              <w:t xml:space="preserve"> К.А, Кузнецова М.А.), в котором представлена краткая информация об инфекционных заболеваниях (</w:t>
            </w:r>
            <w:proofErr w:type="spellStart"/>
            <w:r w:rsidRPr="00B771A6">
              <w:rPr>
                <w:sz w:val="24"/>
                <w:szCs w:val="24"/>
              </w:rPr>
              <w:t>контагиозность</w:t>
            </w:r>
            <w:proofErr w:type="spellEnd"/>
            <w:r w:rsidRPr="00B771A6">
              <w:rPr>
                <w:sz w:val="24"/>
                <w:szCs w:val="24"/>
              </w:rPr>
              <w:t>, летальность, осложнения, восприимчивый контингент и т.д.) и вакцинах (п</w:t>
            </w:r>
            <w:r>
              <w:rPr>
                <w:sz w:val="24"/>
                <w:szCs w:val="24"/>
              </w:rPr>
              <w:t xml:space="preserve">оказания, </w:t>
            </w:r>
            <w:r w:rsidRPr="00B771A6">
              <w:rPr>
                <w:sz w:val="24"/>
                <w:szCs w:val="24"/>
              </w:rPr>
              <w:t xml:space="preserve">противопоказания к применению, поствакцинальные реакции </w:t>
            </w:r>
            <w:r>
              <w:rPr>
                <w:sz w:val="24"/>
                <w:szCs w:val="24"/>
              </w:rPr>
              <w:br/>
            </w:r>
            <w:r w:rsidRPr="00B771A6">
              <w:rPr>
                <w:sz w:val="24"/>
                <w:szCs w:val="24"/>
              </w:rPr>
              <w:t>и осложнения, их частота).</w:t>
            </w:r>
            <w:proofErr w:type="gramEnd"/>
            <w:r w:rsidRPr="00B771A6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</w:t>
            </w:r>
            <w:r w:rsidRPr="00B771A6">
              <w:rPr>
                <w:sz w:val="24"/>
                <w:szCs w:val="24"/>
              </w:rPr>
              <w:t xml:space="preserve"> настоящее время </w:t>
            </w:r>
            <w:r>
              <w:rPr>
                <w:sz w:val="24"/>
                <w:szCs w:val="24"/>
              </w:rPr>
              <w:t xml:space="preserve">электронная версия пособия направлена во все медицинские организации ХМАО – Югры (письмо Депздрава </w:t>
            </w:r>
            <w:r>
              <w:rPr>
                <w:sz w:val="24"/>
                <w:szCs w:val="24"/>
              </w:rPr>
              <w:lastRenderedPageBreak/>
              <w:t xml:space="preserve">Югры от 19.05.2020 № 07-Исх-7808), рекомендовано к </w:t>
            </w:r>
            <w:r w:rsidRPr="00947186">
              <w:rPr>
                <w:sz w:val="24"/>
                <w:szCs w:val="24"/>
              </w:rPr>
              <w:t>ознакомлению законным представителям (родителям) ребенка, пациентам</w:t>
            </w:r>
            <w:r>
              <w:rPr>
                <w:sz w:val="24"/>
                <w:szCs w:val="24"/>
              </w:rPr>
              <w:t xml:space="preserve"> </w:t>
            </w:r>
            <w:r w:rsidRPr="00947186">
              <w:rPr>
                <w:sz w:val="24"/>
                <w:szCs w:val="24"/>
              </w:rPr>
              <w:t xml:space="preserve">перед принятием решения </w:t>
            </w:r>
            <w:r>
              <w:rPr>
                <w:sz w:val="24"/>
                <w:szCs w:val="24"/>
              </w:rPr>
              <w:br/>
            </w:r>
            <w:r w:rsidRPr="00947186">
              <w:rPr>
                <w:sz w:val="24"/>
                <w:szCs w:val="24"/>
              </w:rPr>
              <w:t>о вакцинопрофилактике (пункт 1 статья 20</w:t>
            </w:r>
            <w:r>
              <w:rPr>
                <w:sz w:val="24"/>
                <w:szCs w:val="24"/>
              </w:rPr>
              <w:t xml:space="preserve"> </w:t>
            </w:r>
            <w:r w:rsidRPr="00947186">
              <w:rPr>
                <w:sz w:val="24"/>
                <w:szCs w:val="24"/>
              </w:rPr>
              <w:t xml:space="preserve">Федерального закона от 21.11.2011 </w:t>
            </w:r>
            <w:r>
              <w:rPr>
                <w:sz w:val="24"/>
                <w:szCs w:val="24"/>
              </w:rPr>
              <w:br/>
            </w:r>
            <w:r w:rsidRPr="00947186">
              <w:rPr>
                <w:sz w:val="24"/>
                <w:szCs w:val="24"/>
              </w:rPr>
              <w:t>№ 323-ФЗ «Об основах охраны</w:t>
            </w:r>
            <w:r>
              <w:rPr>
                <w:sz w:val="24"/>
                <w:szCs w:val="24"/>
              </w:rPr>
              <w:t xml:space="preserve"> </w:t>
            </w:r>
            <w:r w:rsidRPr="00947186">
              <w:rPr>
                <w:sz w:val="24"/>
                <w:szCs w:val="24"/>
              </w:rPr>
              <w:t>здоровья граждан в Российской Федерации»</w:t>
            </w:r>
            <w:r>
              <w:rPr>
                <w:sz w:val="24"/>
                <w:szCs w:val="24"/>
              </w:rPr>
              <w:t xml:space="preserve">), </w:t>
            </w:r>
            <w:r>
              <w:rPr>
                <w:sz w:val="24"/>
                <w:szCs w:val="24"/>
              </w:rPr>
              <w:br/>
              <w:t xml:space="preserve">а также </w:t>
            </w:r>
            <w:r w:rsidRPr="00B771A6">
              <w:rPr>
                <w:sz w:val="24"/>
                <w:szCs w:val="24"/>
              </w:rPr>
              <w:t xml:space="preserve">выдавать беременной женщине во время беременности, при выписке </w:t>
            </w:r>
            <w:r>
              <w:rPr>
                <w:sz w:val="24"/>
                <w:szCs w:val="24"/>
              </w:rPr>
              <w:br/>
            </w:r>
            <w:r w:rsidRPr="00B771A6">
              <w:rPr>
                <w:sz w:val="24"/>
                <w:szCs w:val="24"/>
              </w:rPr>
              <w:t>из</w:t>
            </w:r>
            <w:proofErr w:type="gramEnd"/>
            <w:r w:rsidRPr="00B771A6">
              <w:rPr>
                <w:sz w:val="24"/>
                <w:szCs w:val="24"/>
              </w:rPr>
              <w:t xml:space="preserve"> родильного отделения  или на первом патронаже к </w:t>
            </w:r>
            <w:proofErr w:type="spellStart"/>
            <w:r w:rsidRPr="00B771A6">
              <w:rPr>
                <w:sz w:val="24"/>
                <w:szCs w:val="24"/>
              </w:rPr>
              <w:t>новорожденному</w:t>
            </w:r>
            <w:proofErr w:type="spellEnd"/>
            <w:r w:rsidRPr="00B771A6">
              <w:rPr>
                <w:sz w:val="24"/>
                <w:szCs w:val="24"/>
              </w:rPr>
              <w:t xml:space="preserve"> </w:t>
            </w:r>
            <w:proofErr w:type="spellStart"/>
            <w:r w:rsidRPr="00B771A6">
              <w:rPr>
                <w:sz w:val="24"/>
                <w:szCs w:val="24"/>
              </w:rPr>
              <w:t>ребенку</w:t>
            </w:r>
            <w:proofErr w:type="spellEnd"/>
            <w:r w:rsidRPr="00B771A6">
              <w:rPr>
                <w:sz w:val="24"/>
                <w:szCs w:val="24"/>
              </w:rPr>
              <w:t xml:space="preserve">. Примером подобной организации просветительной работы является выдача памятки о профилактике синдрома внезапной смерти младенца в родильных отделениях. </w:t>
            </w:r>
          </w:p>
        </w:tc>
      </w:tr>
      <w:tr w:rsidR="00E6216F" w:rsidRPr="004D75F9" w:rsidTr="001A0927">
        <w:tc>
          <w:tcPr>
            <w:tcW w:w="703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lastRenderedPageBreak/>
              <w:t>3.8.</w:t>
            </w:r>
          </w:p>
        </w:tc>
        <w:tc>
          <w:tcPr>
            <w:tcW w:w="5075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t xml:space="preserve">Организовать при детской поликлинике учреждений здравоохранения «Школы вакцинации» для посещения их будущими родителями и родителями, нуждающимися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 xml:space="preserve">в консультациях по вакцинопрофилактике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>с участием врачей-специалистов по профилям «педиатрия», «аллергология-иммунология», «эпидемиология», «инфекционные заболевания», «акушерство-гинекология, «хирургия».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</w:tcPr>
          <w:p w:rsidR="00E6216F" w:rsidRDefault="00E6216F" w:rsidP="00E6216F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Обеспечено. Результаты работы в разбивке по муниципальным образованиям </w:t>
            </w:r>
            <w:r>
              <w:rPr>
                <w:sz w:val="24"/>
                <w:szCs w:val="24"/>
              </w:rPr>
              <w:br/>
              <w:t>в период 2019-2020 годы п</w:t>
            </w:r>
            <w:r w:rsidR="005A1C8C">
              <w:rPr>
                <w:sz w:val="24"/>
                <w:szCs w:val="24"/>
              </w:rPr>
              <w:t>редставлены на отдельном листе (приложение 4)</w:t>
            </w:r>
          </w:p>
          <w:p w:rsidR="00E6216F" w:rsidRPr="00335276" w:rsidRDefault="00E6216F" w:rsidP="00E6216F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год – 1529. Количество участников – </w:t>
            </w:r>
            <w:r w:rsidRPr="00E6216F">
              <w:rPr>
                <w:color w:val="000000"/>
                <w:sz w:val="24"/>
              </w:rPr>
              <w:t>33320</w:t>
            </w:r>
            <w:r>
              <w:rPr>
                <w:sz w:val="24"/>
                <w:szCs w:val="24"/>
              </w:rPr>
              <w:t xml:space="preserve">. в 2020 году – 2144, количество участников – 25861. </w:t>
            </w:r>
          </w:p>
        </w:tc>
      </w:tr>
      <w:tr w:rsidR="00E6216F" w:rsidRPr="004D75F9" w:rsidTr="001A0927">
        <w:tc>
          <w:tcPr>
            <w:tcW w:w="703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t xml:space="preserve">3.9. </w:t>
            </w:r>
          </w:p>
        </w:tc>
        <w:tc>
          <w:tcPr>
            <w:tcW w:w="5075" w:type="dxa"/>
          </w:tcPr>
          <w:p w:rsidR="00E6216F" w:rsidRPr="00335276" w:rsidRDefault="00E6216F" w:rsidP="001A0927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335276">
              <w:rPr>
                <w:sz w:val="24"/>
                <w:szCs w:val="24"/>
              </w:rPr>
              <w:t xml:space="preserve">Изучить возможность внесения изменений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 xml:space="preserve">в форму информированного добровольного согласия на вакцинацию детей («Добровольное информирование согласие на проведение профилактических прививок или отказ от них»), дополнив </w:t>
            </w:r>
            <w:proofErr w:type="spellStart"/>
            <w:r w:rsidRPr="00335276">
              <w:rPr>
                <w:sz w:val="24"/>
                <w:szCs w:val="24"/>
              </w:rPr>
              <w:t>ее</w:t>
            </w:r>
            <w:proofErr w:type="spellEnd"/>
            <w:r w:rsidRPr="00335276">
              <w:rPr>
                <w:sz w:val="24"/>
                <w:szCs w:val="24"/>
              </w:rPr>
              <w:t xml:space="preserve"> приложением, </w:t>
            </w:r>
            <w:r w:rsidRPr="00335276">
              <w:rPr>
                <w:sz w:val="24"/>
                <w:szCs w:val="24"/>
              </w:rPr>
              <w:lastRenderedPageBreak/>
              <w:t xml:space="preserve">включающим справочный материал для родителей (информация о прививочном препарате, который будет </w:t>
            </w:r>
            <w:proofErr w:type="spellStart"/>
            <w:r w:rsidRPr="00335276">
              <w:rPr>
                <w:sz w:val="24"/>
                <w:szCs w:val="24"/>
              </w:rPr>
              <w:t>применен</w:t>
            </w:r>
            <w:proofErr w:type="spellEnd"/>
            <w:r w:rsidRPr="0033527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>с указанием страны производителя, возможных осложнениях, последствиях отказа, статистикой летальных исходов, информацией о возможных особенностях нормального течения поствакцинального процесса (покраснение, повышение температуры</w:t>
            </w:r>
            <w:proofErr w:type="gramEnd"/>
            <w:r w:rsidRPr="00335276">
              <w:rPr>
                <w:sz w:val="24"/>
                <w:szCs w:val="24"/>
              </w:rPr>
              <w:t xml:space="preserve"> </w:t>
            </w:r>
            <w:proofErr w:type="gramStart"/>
            <w:r w:rsidRPr="00335276">
              <w:rPr>
                <w:sz w:val="24"/>
                <w:szCs w:val="24"/>
              </w:rPr>
              <w:t xml:space="preserve">тела и т.д.), а также информацией о последствиях отказа от прививки, включающий перечень рисков и возможных осложнений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 xml:space="preserve">(их симптомы, характерные для каждой конкретной прививки, статистику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 xml:space="preserve">о заболевших без прививок, а также имеющих прививки), и, при наличии возможности,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 xml:space="preserve">с указанием информации о конкретной дате вакцинации. </w:t>
            </w:r>
            <w:proofErr w:type="gramEnd"/>
          </w:p>
        </w:tc>
        <w:tc>
          <w:tcPr>
            <w:tcW w:w="9072" w:type="dxa"/>
          </w:tcPr>
          <w:p w:rsidR="00E6216F" w:rsidRPr="005201DC" w:rsidRDefault="00E6216F" w:rsidP="00E6216F">
            <w:pPr>
              <w:ind w:firstLine="346"/>
              <w:jc w:val="both"/>
              <w:rPr>
                <w:sz w:val="24"/>
                <w:szCs w:val="24"/>
              </w:rPr>
            </w:pPr>
            <w:r w:rsidRPr="005201DC">
              <w:rPr>
                <w:sz w:val="24"/>
                <w:szCs w:val="24"/>
              </w:rPr>
              <w:lastRenderedPageBreak/>
              <w:t xml:space="preserve">Департаментом здравоохранения Ханты-Мансийского автономного округа – Югры внесены изменения в форму добровольного информированного согласия </w:t>
            </w:r>
            <w:r>
              <w:rPr>
                <w:sz w:val="24"/>
                <w:szCs w:val="24"/>
              </w:rPr>
              <w:br/>
            </w:r>
            <w:r w:rsidRPr="005201DC">
              <w:rPr>
                <w:sz w:val="24"/>
                <w:szCs w:val="24"/>
              </w:rPr>
              <w:t xml:space="preserve">на проведение профилактических прививок </w:t>
            </w:r>
            <w:proofErr w:type="spellStart"/>
            <w:r w:rsidRPr="005201DC">
              <w:rPr>
                <w:sz w:val="24"/>
                <w:szCs w:val="24"/>
              </w:rPr>
              <w:t>путем</w:t>
            </w:r>
            <w:proofErr w:type="spellEnd"/>
            <w:r w:rsidRPr="005201DC">
              <w:rPr>
                <w:sz w:val="24"/>
                <w:szCs w:val="24"/>
              </w:rPr>
              <w:t xml:space="preserve"> включения в абзац 5 пункта 2 информации следующего содержания:</w:t>
            </w:r>
          </w:p>
          <w:p w:rsidR="00E6216F" w:rsidRPr="005201DC" w:rsidRDefault="00E6216F" w:rsidP="00E6216F">
            <w:pPr>
              <w:ind w:firstLine="346"/>
              <w:jc w:val="both"/>
              <w:rPr>
                <w:sz w:val="24"/>
                <w:szCs w:val="24"/>
              </w:rPr>
            </w:pPr>
            <w:r w:rsidRPr="005201DC">
              <w:rPr>
                <w:sz w:val="24"/>
                <w:szCs w:val="24"/>
              </w:rPr>
              <w:t>«Я ознакомле</w:t>
            </w:r>
            <w:proofErr w:type="gramStart"/>
            <w:r w:rsidRPr="005201DC">
              <w:rPr>
                <w:sz w:val="24"/>
                <w:szCs w:val="24"/>
              </w:rPr>
              <w:t>н(</w:t>
            </w:r>
            <w:proofErr w:type="gramEnd"/>
            <w:r w:rsidRPr="005201DC">
              <w:rPr>
                <w:sz w:val="24"/>
                <w:szCs w:val="24"/>
              </w:rPr>
              <w:t xml:space="preserve">а) с содержанием пособия для родителей и пациентов «Вакцинация или болезнь: выбор за нами» перед принятием решения </w:t>
            </w:r>
            <w:r>
              <w:rPr>
                <w:sz w:val="24"/>
                <w:szCs w:val="24"/>
              </w:rPr>
              <w:br/>
            </w:r>
            <w:r w:rsidRPr="005201DC">
              <w:rPr>
                <w:sz w:val="24"/>
                <w:szCs w:val="24"/>
              </w:rPr>
              <w:lastRenderedPageBreak/>
              <w:t xml:space="preserve">о вакцинопрофилактике». </w:t>
            </w:r>
          </w:p>
          <w:p w:rsidR="00E6216F" w:rsidRPr="00335276" w:rsidRDefault="00E6216F" w:rsidP="00E11692">
            <w:pPr>
              <w:ind w:firstLine="346"/>
              <w:jc w:val="both"/>
              <w:rPr>
                <w:sz w:val="24"/>
                <w:szCs w:val="24"/>
              </w:rPr>
            </w:pPr>
            <w:r w:rsidRPr="005201DC">
              <w:rPr>
                <w:sz w:val="24"/>
                <w:szCs w:val="24"/>
              </w:rPr>
              <w:t xml:space="preserve">Форма добровольного информированного согласия на проведение профилактических прививок в новой редакции рекомендована к использованию </w:t>
            </w:r>
            <w:r>
              <w:rPr>
                <w:sz w:val="24"/>
                <w:szCs w:val="24"/>
              </w:rPr>
              <w:br/>
            </w:r>
            <w:r w:rsidRPr="005201DC">
              <w:rPr>
                <w:sz w:val="24"/>
                <w:szCs w:val="24"/>
              </w:rPr>
              <w:t xml:space="preserve">в профессиональной деятельности медицинских организаций Ханты-Мансийского автономного округа – Югры (прилагается). </w:t>
            </w:r>
          </w:p>
        </w:tc>
      </w:tr>
      <w:tr w:rsidR="00E6216F" w:rsidRPr="004D75F9" w:rsidTr="001A0927">
        <w:tc>
          <w:tcPr>
            <w:tcW w:w="703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lastRenderedPageBreak/>
              <w:t>3.10.</w:t>
            </w:r>
          </w:p>
        </w:tc>
        <w:tc>
          <w:tcPr>
            <w:tcW w:w="5075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t>Продолжить проведение социологического опроса по вопросам вакцинации среди населения автономного округа: родительской общественности в автономном округе, работников медицинских организаций автономного округа, студентов образовательных учреждений, работодателей автономного округа (с размещением информации об опросе на сайтах организаций системы здравоохранения автономного округа) и представить его итоги в декабре текущего года в рабочую группу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:rsidR="00E6216F" w:rsidRDefault="00E6216F" w:rsidP="00E6216F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Бюджетным упреждением Ханты-Мансийского автономного округа – Югры «Центр медицинской профилактики» проводилось </w:t>
            </w:r>
            <w:r w:rsidRPr="00335276">
              <w:rPr>
                <w:sz w:val="24"/>
                <w:szCs w:val="24"/>
              </w:rPr>
              <w:t>анкетировани</w:t>
            </w:r>
            <w:r>
              <w:rPr>
                <w:sz w:val="24"/>
                <w:szCs w:val="24"/>
              </w:rPr>
              <w:t>е</w:t>
            </w:r>
            <w:r w:rsidRPr="00335276">
              <w:rPr>
                <w:sz w:val="24"/>
                <w:szCs w:val="24"/>
              </w:rPr>
              <w:t xml:space="preserve"> населения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>по вакцинопрофилактике</w:t>
            </w:r>
            <w:r>
              <w:rPr>
                <w:sz w:val="24"/>
                <w:szCs w:val="24"/>
              </w:rPr>
              <w:t xml:space="preserve">.  В период с 13.08.2019 по 31.12.2019 в </w:t>
            </w:r>
            <w:proofErr w:type="gramStart"/>
            <w:r>
              <w:rPr>
                <w:sz w:val="24"/>
                <w:szCs w:val="24"/>
              </w:rPr>
              <w:t>опросе</w:t>
            </w:r>
            <w:proofErr w:type="gramEnd"/>
            <w:r>
              <w:rPr>
                <w:sz w:val="24"/>
                <w:szCs w:val="24"/>
              </w:rPr>
              <w:t xml:space="preserve"> приняли участие 1543 жителя </w:t>
            </w:r>
            <w:r w:rsidR="001A0927">
              <w:rPr>
                <w:sz w:val="24"/>
                <w:szCs w:val="24"/>
              </w:rPr>
              <w:t>автономного округа</w:t>
            </w:r>
            <w:r>
              <w:rPr>
                <w:sz w:val="24"/>
                <w:szCs w:val="24"/>
              </w:rPr>
              <w:t xml:space="preserve"> в возрасте от 18 лет и старше. </w:t>
            </w:r>
          </w:p>
          <w:p w:rsidR="001A0927" w:rsidRPr="001A0927" w:rsidRDefault="001A0927" w:rsidP="001A0927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 w:rsidRPr="001A0927">
              <w:rPr>
                <w:sz w:val="24"/>
                <w:szCs w:val="24"/>
              </w:rPr>
              <w:t xml:space="preserve">Социологический опрос по вопросам вакцинации </w:t>
            </w:r>
            <w:proofErr w:type="gramStart"/>
            <w:r w:rsidRPr="001A0927">
              <w:rPr>
                <w:sz w:val="24"/>
                <w:szCs w:val="24"/>
              </w:rPr>
              <w:t>разработан и согласован</w:t>
            </w:r>
            <w:proofErr w:type="gramEnd"/>
            <w:r w:rsidRPr="001A0927">
              <w:rPr>
                <w:sz w:val="24"/>
                <w:szCs w:val="24"/>
              </w:rPr>
              <w:t xml:space="preserve"> с медицинскими специалистами, </w:t>
            </w:r>
            <w:proofErr w:type="spellStart"/>
            <w:r w:rsidRPr="001A0927">
              <w:rPr>
                <w:sz w:val="24"/>
                <w:szCs w:val="24"/>
              </w:rPr>
              <w:t>размещен</w:t>
            </w:r>
            <w:proofErr w:type="spellEnd"/>
            <w:r w:rsidRPr="001A0927">
              <w:rPr>
                <w:sz w:val="24"/>
                <w:szCs w:val="24"/>
              </w:rPr>
              <w:t xml:space="preserve"> 13 августа 2019 года на официальном сайте БУ ХМАО-Югры «Центр медицинской профилактики» </w:t>
            </w:r>
            <w:hyperlink r:id="rId7" w:history="1">
              <w:r w:rsidRPr="001A0927">
                <w:rPr>
                  <w:rStyle w:val="a3"/>
                  <w:sz w:val="24"/>
                  <w:szCs w:val="24"/>
                </w:rPr>
                <w:t>https://cmphmao.ru/anketa-vaccine</w:t>
              </w:r>
            </w:hyperlink>
            <w:r w:rsidRPr="001A0927">
              <w:rPr>
                <w:sz w:val="24"/>
                <w:szCs w:val="24"/>
              </w:rPr>
              <w:t>. Информация о проведении опроса доведена до сведения руководителей региональных департаментов социальной сферы официальными письмами Департамента здравоохранения от 15 августа 2019 года № 08-Исх-11930.</w:t>
            </w:r>
          </w:p>
          <w:p w:rsidR="001A0927" w:rsidRPr="001A0927" w:rsidRDefault="001A0927" w:rsidP="001A0927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 w:rsidRPr="001A0927">
              <w:rPr>
                <w:sz w:val="24"/>
                <w:szCs w:val="24"/>
              </w:rPr>
              <w:t>Наибольшее число респондентов составили представители возрастной группы 30 - 39 лет – 42,0 %, 40 - 49 лет – 28,4 % и 21 – 29 лет – 15,9 % опрошенных.</w:t>
            </w:r>
          </w:p>
          <w:p w:rsidR="001A0927" w:rsidRPr="001A0927" w:rsidRDefault="001A0927" w:rsidP="001A0927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 w:rsidRPr="001A0927">
              <w:rPr>
                <w:sz w:val="24"/>
                <w:szCs w:val="24"/>
              </w:rPr>
              <w:lastRenderedPageBreak/>
              <w:t>По профессиональной принадлежности основную часть опрошенных составляют работники медицинских организаций – 37,7 %, далее административные служащие  – 17,8 %, педагоги и воспитатели – 10,2 %, и предприниматели (или сотрудники в сфере торговли) – 7,7 %.</w:t>
            </w:r>
          </w:p>
          <w:p w:rsidR="001A0927" w:rsidRPr="001A0927" w:rsidRDefault="001A0927" w:rsidP="001A0927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 w:rsidRPr="001A0927">
              <w:rPr>
                <w:sz w:val="24"/>
                <w:szCs w:val="24"/>
              </w:rPr>
              <w:t xml:space="preserve">65,1 % респондентов делают своим детям все необходимые прививки, 17,2 % не делают прививки в полном </w:t>
            </w:r>
            <w:proofErr w:type="spellStart"/>
            <w:proofErr w:type="gramStart"/>
            <w:r w:rsidRPr="001A0927">
              <w:rPr>
                <w:sz w:val="24"/>
                <w:szCs w:val="24"/>
              </w:rPr>
              <w:t>объеме</w:t>
            </w:r>
            <w:proofErr w:type="spellEnd"/>
            <w:proofErr w:type="gramEnd"/>
            <w:r w:rsidRPr="001A0927">
              <w:rPr>
                <w:sz w:val="24"/>
                <w:szCs w:val="24"/>
              </w:rPr>
              <w:t xml:space="preserve"> (делают по выбору, только от самых </w:t>
            </w:r>
            <w:proofErr w:type="spellStart"/>
            <w:r w:rsidRPr="001A0927">
              <w:rPr>
                <w:sz w:val="24"/>
                <w:szCs w:val="24"/>
              </w:rPr>
              <w:t>серьезных</w:t>
            </w:r>
            <w:proofErr w:type="spellEnd"/>
            <w:r w:rsidRPr="001A0927">
              <w:rPr>
                <w:sz w:val="24"/>
                <w:szCs w:val="24"/>
              </w:rPr>
              <w:t xml:space="preserve"> заболеваний), 14,0 % не прививают по личным соображениям, 3,7 % не прививают своих детей по медицинским показаниям.</w:t>
            </w:r>
          </w:p>
          <w:p w:rsidR="001A0927" w:rsidRPr="001A0927" w:rsidRDefault="001A0927" w:rsidP="001A0927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 w:rsidRPr="001A0927">
              <w:rPr>
                <w:sz w:val="24"/>
                <w:szCs w:val="24"/>
              </w:rPr>
              <w:t xml:space="preserve">Из 1543 </w:t>
            </w:r>
            <w:proofErr w:type="gramStart"/>
            <w:r w:rsidRPr="001A0927">
              <w:rPr>
                <w:sz w:val="24"/>
                <w:szCs w:val="24"/>
              </w:rPr>
              <w:t>опрошенных</w:t>
            </w:r>
            <w:proofErr w:type="gramEnd"/>
            <w:r w:rsidRPr="001A0927">
              <w:rPr>
                <w:sz w:val="24"/>
                <w:szCs w:val="24"/>
              </w:rPr>
              <w:t xml:space="preserve"> 86,6 % ставили прививки в детстве, лишь 1,6 % не привиты в детстве, у 11,8 % не все прививки.</w:t>
            </w:r>
          </w:p>
          <w:p w:rsidR="001A0927" w:rsidRPr="001A0927" w:rsidRDefault="001A0927" w:rsidP="001A0927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 w:rsidRPr="001A0927">
              <w:rPr>
                <w:sz w:val="24"/>
                <w:szCs w:val="24"/>
              </w:rPr>
              <w:t>На вопрос о трудностях при прохождении процедуры вакцинации ответы распределились следующим образом: 63,9 % с трудностями не сталкивались, 19,7 % отмечают отсутствие возможности выбрать производителя вакцины, 2,8 % видят трудности в очередях за направлением и 2,0 %  в долгом ожидании процедуры.</w:t>
            </w:r>
          </w:p>
          <w:p w:rsidR="001A0927" w:rsidRPr="001A0927" w:rsidRDefault="001A0927" w:rsidP="001A0927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 w:rsidRPr="001A0927">
              <w:rPr>
                <w:sz w:val="24"/>
                <w:szCs w:val="24"/>
              </w:rPr>
              <w:t xml:space="preserve">35,8% респондентов согласны с тем, что вакцинация – это эффективная мера профилактики инфекционных заболеваний, 31,7 % отметили, что вакцинация позволяет избежать </w:t>
            </w:r>
            <w:proofErr w:type="spellStart"/>
            <w:r w:rsidRPr="001A0927">
              <w:rPr>
                <w:sz w:val="24"/>
                <w:szCs w:val="24"/>
              </w:rPr>
              <w:t>тяжелых</w:t>
            </w:r>
            <w:proofErr w:type="spellEnd"/>
            <w:r w:rsidRPr="001A0927">
              <w:rPr>
                <w:sz w:val="24"/>
                <w:szCs w:val="24"/>
              </w:rPr>
              <w:t xml:space="preserve"> форм инфекционных заболеваний. </w:t>
            </w:r>
          </w:p>
          <w:p w:rsidR="001A0927" w:rsidRPr="001A0927" w:rsidRDefault="001A0927" w:rsidP="001A0927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 w:rsidRPr="001A0927">
              <w:rPr>
                <w:sz w:val="24"/>
                <w:szCs w:val="24"/>
              </w:rPr>
              <w:t xml:space="preserve">52,8 % </w:t>
            </w:r>
            <w:proofErr w:type="gramStart"/>
            <w:r w:rsidRPr="001A0927">
              <w:rPr>
                <w:sz w:val="24"/>
                <w:szCs w:val="24"/>
              </w:rPr>
              <w:t>опрошенных</w:t>
            </w:r>
            <w:proofErr w:type="gramEnd"/>
            <w:r w:rsidRPr="001A0927">
              <w:rPr>
                <w:sz w:val="24"/>
                <w:szCs w:val="24"/>
              </w:rPr>
              <w:t xml:space="preserve"> согласны с утверждением, что вакцинация не </w:t>
            </w:r>
            <w:proofErr w:type="spellStart"/>
            <w:r w:rsidRPr="001A0927">
              <w:rPr>
                <w:sz w:val="24"/>
                <w:szCs w:val="24"/>
              </w:rPr>
              <w:t>дает</w:t>
            </w:r>
            <w:proofErr w:type="spellEnd"/>
            <w:r w:rsidRPr="001A0927">
              <w:rPr>
                <w:sz w:val="24"/>
                <w:szCs w:val="24"/>
              </w:rPr>
              <w:t xml:space="preserve"> 100 %-ной гарантии от заражения, 21,5 % утверждают, что при вакцинации существуют риски для здоровья прививаемого, 9,8 % убеждены, что профилактические прививки только ослабляют и губят иммунную систему.</w:t>
            </w:r>
          </w:p>
          <w:p w:rsidR="001A0927" w:rsidRPr="001A0927" w:rsidRDefault="001A0927" w:rsidP="001A0927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 w:rsidRPr="001A0927">
              <w:rPr>
                <w:sz w:val="24"/>
                <w:szCs w:val="24"/>
              </w:rPr>
              <w:t>39,8 % опрошенных ставят прививки себе и детям, так как считают, что прививки помогут избежать или снизить риск осложнений при заболевании, 33,8 % ставят прививки, чтобы обезопасить себя и детей от инфекций, 15,9 % делают это исходя из формальных требований о наличии прививок при зачислении детей в ДОУ или при трудоустройстве.</w:t>
            </w:r>
          </w:p>
          <w:p w:rsidR="001A0927" w:rsidRPr="001A0927" w:rsidRDefault="001A0927" w:rsidP="001A0927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 w:rsidRPr="001A0927">
              <w:rPr>
                <w:sz w:val="24"/>
                <w:szCs w:val="24"/>
              </w:rPr>
              <w:t xml:space="preserve">66,7 % не ставят прививки, если имеются медицинские противопоказания, 18,8 % убеждены в том, что прививки бесполезны, 4,3% уверены, что </w:t>
            </w:r>
            <w:proofErr w:type="spellStart"/>
            <w:r w:rsidRPr="001A0927">
              <w:rPr>
                <w:sz w:val="24"/>
                <w:szCs w:val="24"/>
              </w:rPr>
              <w:t>ребенок</w:t>
            </w:r>
            <w:proofErr w:type="spellEnd"/>
            <w:r w:rsidRPr="001A0927">
              <w:rPr>
                <w:sz w:val="24"/>
                <w:szCs w:val="24"/>
              </w:rPr>
              <w:t xml:space="preserve"> не заболеет без прививок, 3,7 % не ставят прививки, полагаясь на мнение знакомых или информации, полученной из сети интернет.</w:t>
            </w:r>
          </w:p>
          <w:p w:rsidR="001A0927" w:rsidRPr="001A0927" w:rsidRDefault="001A0927" w:rsidP="001A0927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 w:rsidRPr="001A0927">
              <w:rPr>
                <w:sz w:val="24"/>
                <w:szCs w:val="24"/>
              </w:rPr>
              <w:t xml:space="preserve">61,4% респондентов никогда не было осложнений после прививок, с </w:t>
            </w:r>
            <w:r w:rsidRPr="001A0927">
              <w:rPr>
                <w:sz w:val="24"/>
                <w:szCs w:val="24"/>
              </w:rPr>
              <w:lastRenderedPageBreak/>
              <w:t>осложнениями сталкивались 38,6 %.</w:t>
            </w:r>
          </w:p>
          <w:p w:rsidR="001A0927" w:rsidRPr="001A0927" w:rsidRDefault="001A0927" w:rsidP="001A0927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 w:rsidRPr="001A0927">
              <w:rPr>
                <w:sz w:val="24"/>
                <w:szCs w:val="24"/>
              </w:rPr>
              <w:t xml:space="preserve">77,3% отметили, что им всегда проводилась </w:t>
            </w:r>
            <w:proofErr w:type="spellStart"/>
            <w:r w:rsidRPr="001A0927">
              <w:rPr>
                <w:sz w:val="24"/>
                <w:szCs w:val="24"/>
              </w:rPr>
              <w:t>довакцинальная</w:t>
            </w:r>
            <w:proofErr w:type="spellEnd"/>
            <w:r w:rsidRPr="001A0927">
              <w:rPr>
                <w:sz w:val="24"/>
                <w:szCs w:val="24"/>
              </w:rPr>
              <w:t xml:space="preserve"> диагностика, лишь 22,7 % отметили отказ врачей в </w:t>
            </w:r>
            <w:proofErr w:type="gramStart"/>
            <w:r w:rsidRPr="001A0927">
              <w:rPr>
                <w:sz w:val="24"/>
                <w:szCs w:val="24"/>
              </w:rPr>
              <w:t>проведении</w:t>
            </w:r>
            <w:proofErr w:type="gramEnd"/>
            <w:r w:rsidRPr="001A0927">
              <w:rPr>
                <w:sz w:val="24"/>
                <w:szCs w:val="24"/>
              </w:rPr>
              <w:t xml:space="preserve"> данной диагностики.</w:t>
            </w:r>
          </w:p>
          <w:p w:rsidR="001A0927" w:rsidRPr="001A0927" w:rsidRDefault="001A0927" w:rsidP="001A0927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proofErr w:type="gramStart"/>
            <w:r w:rsidRPr="001A0927">
              <w:rPr>
                <w:sz w:val="24"/>
                <w:szCs w:val="24"/>
              </w:rPr>
              <w:t>На вопрос «Что необходимо изменить в системе вакцинации в целом» поступило более 300 предложений, в числе которых наиболее часто встречающиеся:</w:t>
            </w:r>
            <w:r>
              <w:rPr>
                <w:sz w:val="24"/>
                <w:szCs w:val="24"/>
              </w:rPr>
              <w:t xml:space="preserve"> </w:t>
            </w:r>
            <w:r w:rsidRPr="001A0927">
              <w:rPr>
                <w:sz w:val="24"/>
                <w:szCs w:val="24"/>
              </w:rPr>
              <w:t xml:space="preserve">усилить информационную кампанию среди общественности, законодательно урегулировать ответственность родителей при отказе от вакцинации, разработать алгоритм при разобщении детей, не имеющих прививок, в образовательных учреждениях, проводить полное </w:t>
            </w:r>
            <w:proofErr w:type="spellStart"/>
            <w:r w:rsidRPr="001A0927">
              <w:rPr>
                <w:sz w:val="24"/>
                <w:szCs w:val="24"/>
              </w:rPr>
              <w:t>довакцинальное</w:t>
            </w:r>
            <w:proofErr w:type="spellEnd"/>
            <w:r w:rsidRPr="001A0927">
              <w:rPr>
                <w:sz w:val="24"/>
                <w:szCs w:val="24"/>
              </w:rPr>
              <w:t xml:space="preserve"> обследование, учитывать индивидуальные особенности каждого пациента и использовать качественную и проверенную вакцину.</w:t>
            </w:r>
            <w:proofErr w:type="gramEnd"/>
          </w:p>
          <w:p w:rsidR="00E6216F" w:rsidRPr="00BE7EE7" w:rsidRDefault="002E5B21" w:rsidP="002E5B21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</w:t>
            </w:r>
            <w:r w:rsidRPr="002E5B21">
              <w:rPr>
                <w:rFonts w:eastAsia="Calibri"/>
                <w:sz w:val="24"/>
                <w:szCs w:val="24"/>
              </w:rPr>
              <w:t xml:space="preserve">Так же по поручению главного внештатного специалиста эпидемиолога Минздрава России </w:t>
            </w:r>
            <w:proofErr w:type="spellStart"/>
            <w:r w:rsidRPr="002E5B21">
              <w:rPr>
                <w:rFonts w:eastAsia="Calibri"/>
                <w:sz w:val="24"/>
                <w:szCs w:val="24"/>
              </w:rPr>
              <w:t>Депздравом</w:t>
            </w:r>
            <w:proofErr w:type="spellEnd"/>
            <w:r w:rsidRPr="002E5B21">
              <w:rPr>
                <w:rFonts w:eastAsia="Calibri"/>
                <w:sz w:val="24"/>
                <w:szCs w:val="24"/>
              </w:rPr>
              <w:t xml:space="preserve"> Югры организовано до 15.12.2020 анонимное анкетирование медицинских работников для оценки изменения отношения и приверженности к вакцинопрофилактике на фоне пандемии </w:t>
            </w:r>
            <w:proofErr w:type="spellStart"/>
            <w:r w:rsidRPr="002E5B21">
              <w:rPr>
                <w:rFonts w:eastAsia="Calibri"/>
                <w:sz w:val="24"/>
                <w:szCs w:val="24"/>
              </w:rPr>
              <w:t>коронавирусной</w:t>
            </w:r>
            <w:proofErr w:type="spellEnd"/>
            <w:r w:rsidRPr="002E5B21">
              <w:rPr>
                <w:rFonts w:eastAsia="Calibri"/>
                <w:sz w:val="24"/>
                <w:szCs w:val="24"/>
              </w:rPr>
              <w:t xml:space="preserve"> инфекции, вызванной </w:t>
            </w:r>
            <w:proofErr w:type="spellStart"/>
            <w:r w:rsidRPr="002E5B21">
              <w:rPr>
                <w:rFonts w:eastAsia="Calibri"/>
                <w:sz w:val="24"/>
                <w:szCs w:val="24"/>
              </w:rPr>
              <w:t>коронавирусом</w:t>
            </w:r>
            <w:proofErr w:type="spellEnd"/>
            <w:r w:rsidRPr="002E5B21">
              <w:rPr>
                <w:rFonts w:eastAsia="Calibri"/>
                <w:sz w:val="24"/>
                <w:szCs w:val="24"/>
              </w:rPr>
              <w:t xml:space="preserve"> SARSCov-2. </w:t>
            </w:r>
            <w:proofErr w:type="gramStart"/>
            <w:r w:rsidRPr="002E5B21">
              <w:rPr>
                <w:rFonts w:eastAsia="Calibri"/>
                <w:sz w:val="24"/>
                <w:szCs w:val="24"/>
              </w:rPr>
              <w:t xml:space="preserve">К участию в анкетировании привлечены медицинские работники следующих специальностей: </w:t>
            </w:r>
            <w:r w:rsidR="00E6216F" w:rsidRPr="00BE7EE7">
              <w:rPr>
                <w:sz w:val="24"/>
                <w:szCs w:val="24"/>
              </w:rPr>
              <w:t xml:space="preserve">врачи-клиницисты: педиатры, терапевты, врачи общей практики, пульмонологи, инфекционисты, фтизиатры, неврологи, аллергологи, иммунологи, гинекологи; врачи-эпидемиологи и помощники врачей эпидемиологов; средний медицинский персонал: медицинские сестры, фельдшеры. </w:t>
            </w:r>
            <w:proofErr w:type="gramEnd"/>
          </w:p>
          <w:p w:rsidR="001A0927" w:rsidRPr="00E61741" w:rsidRDefault="00E6216F" w:rsidP="002E5B21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 w:rsidRPr="00BE7EE7">
              <w:rPr>
                <w:sz w:val="24"/>
                <w:szCs w:val="24"/>
              </w:rPr>
              <w:t xml:space="preserve">Анкетирование проводится </w:t>
            </w:r>
            <w:proofErr w:type="spellStart"/>
            <w:r w:rsidRPr="00BE7EE7">
              <w:rPr>
                <w:sz w:val="24"/>
                <w:szCs w:val="24"/>
              </w:rPr>
              <w:t>путем</w:t>
            </w:r>
            <w:proofErr w:type="spellEnd"/>
            <w:r w:rsidRPr="00BE7EE7">
              <w:rPr>
                <w:sz w:val="24"/>
                <w:szCs w:val="24"/>
              </w:rPr>
              <w:t xml:space="preserve"> анонимного заполнения электронной формы. Представление бумажного экземпляра не требуется. Информация будет анализироваться в </w:t>
            </w:r>
            <w:proofErr w:type="spellStart"/>
            <w:r w:rsidRPr="00BE7EE7">
              <w:rPr>
                <w:sz w:val="24"/>
                <w:szCs w:val="24"/>
              </w:rPr>
              <w:t>обобщенном</w:t>
            </w:r>
            <w:proofErr w:type="spellEnd"/>
            <w:r w:rsidRPr="00BE7EE7">
              <w:rPr>
                <w:sz w:val="24"/>
                <w:szCs w:val="24"/>
              </w:rPr>
              <w:t xml:space="preserve"> </w:t>
            </w:r>
            <w:proofErr w:type="gramStart"/>
            <w:r w:rsidRPr="00BE7EE7">
              <w:rPr>
                <w:sz w:val="24"/>
                <w:szCs w:val="24"/>
              </w:rPr>
              <w:t>виде</w:t>
            </w:r>
            <w:proofErr w:type="gramEnd"/>
            <w:r w:rsidRPr="00BE7EE7">
              <w:rPr>
                <w:sz w:val="24"/>
                <w:szCs w:val="24"/>
              </w:rPr>
              <w:t xml:space="preserve">. Ссылка на онлайн анкету: </w:t>
            </w:r>
            <w:hyperlink r:id="rId8" w:history="1">
              <w:r w:rsidRPr="00E6216F">
                <w:rPr>
                  <w:rStyle w:val="a3"/>
                  <w:color w:val="auto"/>
                  <w:sz w:val="24"/>
                  <w:szCs w:val="24"/>
                  <w:u w:val="none"/>
                </w:rPr>
                <w:t>https://forms.gle/yhg9YkQATdqXv3Zo7</w:t>
              </w:r>
            </w:hyperlink>
            <w:r w:rsidR="002E5B21">
              <w:rPr>
                <w:sz w:val="24"/>
                <w:szCs w:val="24"/>
              </w:rPr>
              <w:t xml:space="preserve">. </w:t>
            </w:r>
            <w:bookmarkStart w:id="0" w:name="_GoBack"/>
            <w:bookmarkEnd w:id="0"/>
            <w:r w:rsidR="001A0927" w:rsidRPr="001A0927">
              <w:rPr>
                <w:sz w:val="24"/>
                <w:szCs w:val="24"/>
              </w:rPr>
              <w:t xml:space="preserve">По итогам анкетирования 15.12.2020 </w:t>
            </w:r>
            <w:proofErr w:type="spellStart"/>
            <w:r w:rsidR="001A0927" w:rsidRPr="001A0927">
              <w:rPr>
                <w:sz w:val="24"/>
                <w:szCs w:val="24"/>
              </w:rPr>
              <w:t>Депздравом</w:t>
            </w:r>
            <w:proofErr w:type="spellEnd"/>
            <w:r w:rsidR="001A0927" w:rsidRPr="001A0927">
              <w:rPr>
                <w:sz w:val="24"/>
                <w:szCs w:val="24"/>
              </w:rPr>
              <w:t xml:space="preserve"> Югры будет направлено ходатайство главному внештатному эпидемиологу Минздрава России о предоставлении анализа результатов анкетирования  по Ханты-Мансийскому автономному округу – Югре.</w:t>
            </w:r>
          </w:p>
        </w:tc>
      </w:tr>
      <w:tr w:rsidR="00E6216F" w:rsidRPr="00980F94" w:rsidTr="001A0927">
        <w:tc>
          <w:tcPr>
            <w:tcW w:w="703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lastRenderedPageBreak/>
              <w:t>3.11.</w:t>
            </w:r>
          </w:p>
        </w:tc>
        <w:tc>
          <w:tcPr>
            <w:tcW w:w="5075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t xml:space="preserve">Рассмотреть возможность проведения </w:t>
            </w:r>
            <w:proofErr w:type="spellStart"/>
            <w:r w:rsidRPr="00335276">
              <w:rPr>
                <w:sz w:val="24"/>
                <w:szCs w:val="24"/>
              </w:rPr>
              <w:t>вэбинаров</w:t>
            </w:r>
            <w:proofErr w:type="spellEnd"/>
            <w:r w:rsidRPr="00335276">
              <w:rPr>
                <w:sz w:val="24"/>
                <w:szCs w:val="24"/>
              </w:rPr>
              <w:t xml:space="preserve"> для работников системы здравоохранения с целью формирования </w:t>
            </w:r>
            <w:r w:rsidRPr="00335276">
              <w:rPr>
                <w:sz w:val="24"/>
                <w:szCs w:val="24"/>
              </w:rPr>
              <w:lastRenderedPageBreak/>
              <w:t xml:space="preserve">приверженности их вакцинопрофилактике. </w:t>
            </w:r>
          </w:p>
        </w:tc>
        <w:tc>
          <w:tcPr>
            <w:tcW w:w="9072" w:type="dxa"/>
          </w:tcPr>
          <w:p w:rsidR="00E6216F" w:rsidRDefault="00E6216F" w:rsidP="00E6216F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335276">
              <w:rPr>
                <w:sz w:val="24"/>
                <w:szCs w:val="24"/>
              </w:rPr>
              <w:t xml:space="preserve"> участием главных внештатных специалистов Департамента здравоохранения Ханты-Мансийского автономного округа – Югры по профилям </w:t>
            </w:r>
            <w:r>
              <w:rPr>
                <w:sz w:val="24"/>
                <w:szCs w:val="24"/>
              </w:rPr>
              <w:t xml:space="preserve">«педиатрия», «эпидемиология» в 2019 году проведено три </w:t>
            </w:r>
            <w:proofErr w:type="spellStart"/>
            <w:r w:rsidRPr="00335276">
              <w:rPr>
                <w:sz w:val="24"/>
                <w:szCs w:val="24"/>
              </w:rPr>
              <w:t>вэбинаров</w:t>
            </w:r>
            <w:proofErr w:type="spellEnd"/>
            <w:r w:rsidRPr="00335276">
              <w:rPr>
                <w:sz w:val="24"/>
                <w:szCs w:val="24"/>
              </w:rPr>
              <w:t xml:space="preserve"> для работников системы </w:t>
            </w:r>
            <w:r w:rsidRPr="00335276">
              <w:rPr>
                <w:sz w:val="24"/>
                <w:szCs w:val="24"/>
              </w:rPr>
              <w:lastRenderedPageBreak/>
              <w:t>здравоохранения с целью формирования приверж</w:t>
            </w:r>
            <w:r>
              <w:rPr>
                <w:sz w:val="24"/>
                <w:szCs w:val="24"/>
              </w:rPr>
              <w:t xml:space="preserve">енности их вакцинопрофилактике. В 2020 году – на декабрь запланирован один </w:t>
            </w:r>
            <w:proofErr w:type="spellStart"/>
            <w:r>
              <w:rPr>
                <w:sz w:val="24"/>
                <w:szCs w:val="24"/>
              </w:rPr>
              <w:t>вэбинар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E6216F" w:rsidRDefault="00E6216F" w:rsidP="00E6216F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Тематика </w:t>
            </w:r>
            <w:proofErr w:type="gramStart"/>
            <w:r>
              <w:rPr>
                <w:sz w:val="24"/>
                <w:szCs w:val="24"/>
              </w:rPr>
              <w:t>прошедших</w:t>
            </w:r>
            <w:proofErr w:type="gramEnd"/>
            <w:r>
              <w:rPr>
                <w:sz w:val="24"/>
                <w:szCs w:val="24"/>
              </w:rPr>
              <w:t xml:space="preserve"> и предстоящего </w:t>
            </w:r>
            <w:proofErr w:type="spellStart"/>
            <w:r>
              <w:rPr>
                <w:sz w:val="24"/>
                <w:szCs w:val="24"/>
              </w:rPr>
              <w:t>вебинаров</w:t>
            </w:r>
            <w:proofErr w:type="spellEnd"/>
            <w:r>
              <w:rPr>
                <w:sz w:val="24"/>
                <w:szCs w:val="24"/>
              </w:rPr>
              <w:t>:</w:t>
            </w:r>
          </w:p>
          <w:p w:rsidR="00E6216F" w:rsidRDefault="00E6216F" w:rsidP="00E6216F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методических рекомендациях по выявлению, расследованию и профилактике побочных проявлений после иммунизации. Организация прививочной работы.</w:t>
            </w:r>
          </w:p>
          <w:p w:rsidR="00E6216F" w:rsidRPr="00335276" w:rsidRDefault="00E6216F" w:rsidP="00E11692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Так же в 2020 году состоялись два конгресса «Здоровое поколение», «Современная иммунопрофилактика, вызовы, возможности, перспективы». </w:t>
            </w:r>
          </w:p>
        </w:tc>
      </w:tr>
      <w:tr w:rsidR="00E6216F" w:rsidRPr="00980F94" w:rsidTr="001A0927">
        <w:tc>
          <w:tcPr>
            <w:tcW w:w="703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lastRenderedPageBreak/>
              <w:t xml:space="preserve">3.13. </w:t>
            </w:r>
          </w:p>
        </w:tc>
        <w:tc>
          <w:tcPr>
            <w:tcW w:w="5075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t xml:space="preserve">Представить аналитическую информацию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 xml:space="preserve">о показателях взаимосвязи между количеством населения, имеющего заболевания из </w:t>
            </w:r>
            <w:proofErr w:type="gramStart"/>
            <w:r w:rsidRPr="00335276">
              <w:rPr>
                <w:sz w:val="24"/>
                <w:szCs w:val="24"/>
              </w:rPr>
              <w:t>числа</w:t>
            </w:r>
            <w:proofErr w:type="gramEnd"/>
            <w:r w:rsidRPr="0033527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 xml:space="preserve">не привитого и привитого в соответствии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 xml:space="preserve">с Региональным </w:t>
            </w:r>
            <w:proofErr w:type="spellStart"/>
            <w:r w:rsidRPr="00335276">
              <w:rPr>
                <w:sz w:val="24"/>
                <w:szCs w:val="24"/>
              </w:rPr>
              <w:t>календарем</w:t>
            </w:r>
            <w:proofErr w:type="spellEnd"/>
            <w:r w:rsidRPr="00335276">
              <w:rPr>
                <w:sz w:val="24"/>
                <w:szCs w:val="24"/>
              </w:rPr>
              <w:t xml:space="preserve"> профилактических прививок Ханты-Мансийского автономного округа – Югры населения автономного округа, с учетом возрастных групп населения.  </w:t>
            </w:r>
          </w:p>
        </w:tc>
        <w:tc>
          <w:tcPr>
            <w:tcW w:w="9072" w:type="dxa"/>
          </w:tcPr>
          <w:p w:rsidR="00E6216F" w:rsidRPr="00CD0097" w:rsidRDefault="00E6216F" w:rsidP="00E6216F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proofErr w:type="gramStart"/>
            <w:r w:rsidRPr="00CD0097">
              <w:rPr>
                <w:sz w:val="24"/>
                <w:szCs w:val="24"/>
              </w:rPr>
              <w:t xml:space="preserve">По информации Управления Роспотребнадзора по ХМАО – Югре в автономном округе ежегодно проводится работа по оценке эпидемиологической эффективности вакцинации против гриппа среди населения. </w:t>
            </w:r>
            <w:proofErr w:type="gramEnd"/>
          </w:p>
          <w:p w:rsidR="00E6216F" w:rsidRPr="00CD0097" w:rsidRDefault="00E6216F" w:rsidP="00E6216F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 w:rsidRPr="00CD0097">
              <w:rPr>
                <w:sz w:val="24"/>
                <w:szCs w:val="24"/>
              </w:rPr>
              <w:t xml:space="preserve">В эпидемическом </w:t>
            </w:r>
            <w:proofErr w:type="gramStart"/>
            <w:r w:rsidRPr="00CD0097">
              <w:rPr>
                <w:sz w:val="24"/>
                <w:szCs w:val="24"/>
              </w:rPr>
              <w:t>сезоне</w:t>
            </w:r>
            <w:proofErr w:type="gramEnd"/>
            <w:r w:rsidRPr="00CD0097">
              <w:rPr>
                <w:sz w:val="24"/>
                <w:szCs w:val="24"/>
              </w:rPr>
              <w:t xml:space="preserve"> 2019-2020 годов индекс эпидемиологической эффективности вакцинации от гриппа составил: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2439"/>
              <w:gridCol w:w="1984"/>
              <w:gridCol w:w="1985"/>
              <w:gridCol w:w="1984"/>
            </w:tblGrid>
            <w:tr w:rsidR="00E6216F" w:rsidRPr="00CD0097" w:rsidTr="00E12EB5">
              <w:tc>
                <w:tcPr>
                  <w:tcW w:w="2439" w:type="dxa"/>
                </w:tcPr>
                <w:p w:rsidR="00E6216F" w:rsidRPr="00CD0097" w:rsidRDefault="00E6216F" w:rsidP="00E12EB5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CD0097">
                    <w:rPr>
                      <w:sz w:val="24"/>
                      <w:szCs w:val="24"/>
                    </w:rPr>
                    <w:t>Контингент</w:t>
                  </w:r>
                </w:p>
              </w:tc>
              <w:tc>
                <w:tcPr>
                  <w:tcW w:w="1984" w:type="dxa"/>
                </w:tcPr>
                <w:p w:rsidR="00E6216F" w:rsidRPr="00CD0097" w:rsidRDefault="00E6216F" w:rsidP="00E12EB5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CD0097">
                    <w:rPr>
                      <w:sz w:val="24"/>
                      <w:szCs w:val="24"/>
                    </w:rPr>
                    <w:t>Заболело привитых</w:t>
                  </w:r>
                </w:p>
              </w:tc>
              <w:tc>
                <w:tcPr>
                  <w:tcW w:w="1985" w:type="dxa"/>
                </w:tcPr>
                <w:p w:rsidR="00E6216F" w:rsidRPr="00CD0097" w:rsidRDefault="00E6216F" w:rsidP="00E12EB5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CD0097">
                    <w:rPr>
                      <w:sz w:val="24"/>
                      <w:szCs w:val="24"/>
                    </w:rPr>
                    <w:t>Заболело не привитых</w:t>
                  </w:r>
                </w:p>
              </w:tc>
              <w:tc>
                <w:tcPr>
                  <w:tcW w:w="1984" w:type="dxa"/>
                </w:tcPr>
                <w:p w:rsidR="00E6216F" w:rsidRPr="00CD0097" w:rsidRDefault="00E6216F" w:rsidP="00E12EB5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CD0097">
                    <w:rPr>
                      <w:sz w:val="24"/>
                      <w:szCs w:val="24"/>
                    </w:rPr>
                    <w:t xml:space="preserve">Коэффициент </w:t>
                  </w:r>
                  <w:proofErr w:type="spellStart"/>
                  <w:r w:rsidRPr="00CD0097">
                    <w:rPr>
                      <w:sz w:val="24"/>
                      <w:szCs w:val="24"/>
                    </w:rPr>
                    <w:t>защищенности</w:t>
                  </w:r>
                  <w:proofErr w:type="spellEnd"/>
                </w:p>
              </w:tc>
            </w:tr>
            <w:tr w:rsidR="00E6216F" w:rsidRPr="00CD0097" w:rsidTr="00E12EB5">
              <w:tc>
                <w:tcPr>
                  <w:tcW w:w="2439" w:type="dxa"/>
                </w:tcPr>
                <w:p w:rsidR="00E6216F" w:rsidRPr="00CD0097" w:rsidRDefault="00E6216F" w:rsidP="00E12EB5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CD0097">
                    <w:rPr>
                      <w:sz w:val="24"/>
                      <w:szCs w:val="24"/>
                    </w:rPr>
                    <w:t>Дети ДДО</w:t>
                  </w:r>
                </w:p>
              </w:tc>
              <w:tc>
                <w:tcPr>
                  <w:tcW w:w="1984" w:type="dxa"/>
                </w:tcPr>
                <w:p w:rsidR="00E6216F" w:rsidRPr="00CD0097" w:rsidRDefault="00E6216F" w:rsidP="00E12EB5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CD0097">
                    <w:rPr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1985" w:type="dxa"/>
                </w:tcPr>
                <w:p w:rsidR="00E6216F" w:rsidRPr="00CD0097" w:rsidRDefault="00E6216F" w:rsidP="00E12EB5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CD0097">
                    <w:rPr>
                      <w:sz w:val="24"/>
                      <w:szCs w:val="24"/>
                    </w:rPr>
                    <w:t>242</w:t>
                  </w:r>
                </w:p>
              </w:tc>
              <w:tc>
                <w:tcPr>
                  <w:tcW w:w="1984" w:type="dxa"/>
                </w:tcPr>
                <w:p w:rsidR="00E6216F" w:rsidRPr="00CD0097" w:rsidRDefault="00E6216F" w:rsidP="00E12EB5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CD0097">
                    <w:rPr>
                      <w:sz w:val="24"/>
                      <w:szCs w:val="24"/>
                    </w:rPr>
                    <w:t>93,9</w:t>
                  </w:r>
                </w:p>
              </w:tc>
            </w:tr>
            <w:tr w:rsidR="00E6216F" w:rsidRPr="00CD0097" w:rsidTr="00E12EB5">
              <w:tc>
                <w:tcPr>
                  <w:tcW w:w="2439" w:type="dxa"/>
                </w:tcPr>
                <w:p w:rsidR="00E6216F" w:rsidRPr="00CD0097" w:rsidRDefault="00E6216F" w:rsidP="00E12EB5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CD0097">
                    <w:rPr>
                      <w:sz w:val="24"/>
                      <w:szCs w:val="24"/>
                    </w:rPr>
                    <w:t>Школьники 1-11 классы</w:t>
                  </w:r>
                </w:p>
              </w:tc>
              <w:tc>
                <w:tcPr>
                  <w:tcW w:w="1984" w:type="dxa"/>
                </w:tcPr>
                <w:p w:rsidR="00E6216F" w:rsidRPr="00CD0097" w:rsidRDefault="00E6216F" w:rsidP="00E12EB5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CD0097">
                    <w:rPr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1985" w:type="dxa"/>
                </w:tcPr>
                <w:p w:rsidR="00E6216F" w:rsidRPr="00CD0097" w:rsidRDefault="00E6216F" w:rsidP="00E12EB5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CD0097">
                    <w:rPr>
                      <w:sz w:val="24"/>
                      <w:szCs w:val="24"/>
                    </w:rPr>
                    <w:t>338</w:t>
                  </w:r>
                </w:p>
              </w:tc>
              <w:tc>
                <w:tcPr>
                  <w:tcW w:w="1984" w:type="dxa"/>
                </w:tcPr>
                <w:p w:rsidR="00E6216F" w:rsidRPr="00CD0097" w:rsidRDefault="00E6216F" w:rsidP="00E12EB5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CD0097">
                    <w:rPr>
                      <w:sz w:val="24"/>
                      <w:szCs w:val="24"/>
                    </w:rPr>
                    <w:t>94,6</w:t>
                  </w:r>
                </w:p>
              </w:tc>
            </w:tr>
            <w:tr w:rsidR="00E6216F" w:rsidRPr="00CD0097" w:rsidTr="00E12EB5">
              <w:tc>
                <w:tcPr>
                  <w:tcW w:w="2439" w:type="dxa"/>
                </w:tcPr>
                <w:p w:rsidR="00E6216F" w:rsidRPr="00CD0097" w:rsidRDefault="00E6216F" w:rsidP="00E12EB5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CD0097">
                    <w:rPr>
                      <w:sz w:val="24"/>
                      <w:szCs w:val="24"/>
                    </w:rPr>
                    <w:t>Взрослые</w:t>
                  </w:r>
                </w:p>
              </w:tc>
              <w:tc>
                <w:tcPr>
                  <w:tcW w:w="1984" w:type="dxa"/>
                </w:tcPr>
                <w:p w:rsidR="00E6216F" w:rsidRPr="00CD0097" w:rsidRDefault="00E6216F" w:rsidP="00E12EB5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CD0097">
                    <w:rPr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1985" w:type="dxa"/>
                </w:tcPr>
                <w:p w:rsidR="00E6216F" w:rsidRPr="00CD0097" w:rsidRDefault="00E6216F" w:rsidP="00E12EB5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CD0097">
                    <w:rPr>
                      <w:sz w:val="24"/>
                      <w:szCs w:val="24"/>
                    </w:rPr>
                    <w:t>1120</w:t>
                  </w:r>
                </w:p>
              </w:tc>
              <w:tc>
                <w:tcPr>
                  <w:tcW w:w="1984" w:type="dxa"/>
                </w:tcPr>
                <w:p w:rsidR="00E6216F" w:rsidRPr="00CD0097" w:rsidRDefault="00E6216F" w:rsidP="00E12EB5">
                  <w:pPr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CD0097">
                    <w:rPr>
                      <w:sz w:val="24"/>
                      <w:szCs w:val="24"/>
                    </w:rPr>
                    <w:t>94,6</w:t>
                  </w:r>
                </w:p>
              </w:tc>
            </w:tr>
          </w:tbl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E6216F" w:rsidRPr="00980F94" w:rsidTr="001A0927">
        <w:tc>
          <w:tcPr>
            <w:tcW w:w="703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35276">
              <w:rPr>
                <w:sz w:val="24"/>
                <w:szCs w:val="24"/>
              </w:rPr>
              <w:t>3.14.</w:t>
            </w:r>
          </w:p>
        </w:tc>
        <w:tc>
          <w:tcPr>
            <w:tcW w:w="5075" w:type="dxa"/>
          </w:tcPr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335276">
              <w:rPr>
                <w:sz w:val="24"/>
                <w:szCs w:val="24"/>
              </w:rPr>
              <w:t xml:space="preserve">Провести инвентаризацию официальных электронных ресурсов медицинских организаций на наличие публичной информации о графиках </w:t>
            </w:r>
            <w:proofErr w:type="spellStart"/>
            <w:r w:rsidRPr="00335276">
              <w:rPr>
                <w:sz w:val="24"/>
                <w:szCs w:val="24"/>
              </w:rPr>
              <w:t>приема</w:t>
            </w:r>
            <w:proofErr w:type="spellEnd"/>
            <w:r w:rsidRPr="00335276">
              <w:rPr>
                <w:sz w:val="24"/>
                <w:szCs w:val="24"/>
              </w:rPr>
              <w:t xml:space="preserve"> граждан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 xml:space="preserve">по вопросам иммунопрофилактики, информации о мероприятиях, предусмотренных Региональным </w:t>
            </w:r>
            <w:proofErr w:type="spellStart"/>
            <w:r w:rsidRPr="00335276">
              <w:rPr>
                <w:sz w:val="24"/>
                <w:szCs w:val="24"/>
              </w:rPr>
              <w:t>календарем</w:t>
            </w:r>
            <w:proofErr w:type="spellEnd"/>
            <w:r w:rsidRPr="00335276">
              <w:rPr>
                <w:sz w:val="24"/>
                <w:szCs w:val="24"/>
              </w:rPr>
              <w:t xml:space="preserve"> профилактических прививок (включая информацию о прививочных препаратах, которые будут применены, с указанием стран-производителей, возможных осложнениях, последствиях отказа, статистикой летальных </w:t>
            </w:r>
            <w:r w:rsidRPr="00335276">
              <w:rPr>
                <w:sz w:val="24"/>
                <w:szCs w:val="24"/>
              </w:rPr>
              <w:lastRenderedPageBreak/>
              <w:t xml:space="preserve">исходов, информацией о возможных особенностях нормального течения поствакцинального процесса, а также информации о последствиях отказа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>от прививки</w:t>
            </w:r>
            <w:proofErr w:type="gramEnd"/>
            <w:r w:rsidRPr="00335276">
              <w:rPr>
                <w:sz w:val="24"/>
                <w:szCs w:val="24"/>
              </w:rPr>
              <w:t xml:space="preserve">, включающий перечень рисков </w:t>
            </w:r>
            <w:r>
              <w:rPr>
                <w:sz w:val="24"/>
                <w:szCs w:val="24"/>
              </w:rPr>
              <w:br/>
            </w:r>
            <w:r w:rsidRPr="00335276">
              <w:rPr>
                <w:sz w:val="24"/>
                <w:szCs w:val="24"/>
              </w:rPr>
              <w:t>и возможных осложнений и другой необходимой для населения информации.</w:t>
            </w:r>
          </w:p>
        </w:tc>
        <w:tc>
          <w:tcPr>
            <w:tcW w:w="9072" w:type="dxa"/>
          </w:tcPr>
          <w:p w:rsidR="00E6216F" w:rsidRDefault="00E6216F" w:rsidP="00E6216F">
            <w:pPr>
              <w:spacing w:line="276" w:lineRule="auto"/>
              <w:ind w:firstLine="34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</w:t>
            </w:r>
            <w:r w:rsidRPr="00335276">
              <w:rPr>
                <w:sz w:val="24"/>
                <w:szCs w:val="24"/>
              </w:rPr>
              <w:t>юджетным учреждением Ханты-Мансийского автономного округа – Югры «Медицинский информационно-аналитический центр»</w:t>
            </w:r>
            <w:r>
              <w:rPr>
                <w:sz w:val="24"/>
                <w:szCs w:val="24"/>
              </w:rPr>
              <w:t xml:space="preserve"> проведена инвентаризация </w:t>
            </w:r>
            <w:r w:rsidRPr="00335276">
              <w:rPr>
                <w:sz w:val="24"/>
                <w:szCs w:val="24"/>
              </w:rPr>
              <w:t xml:space="preserve">официальных электронных ресурсов </w:t>
            </w:r>
            <w:r>
              <w:rPr>
                <w:sz w:val="24"/>
                <w:szCs w:val="24"/>
              </w:rPr>
              <w:t xml:space="preserve">36 </w:t>
            </w:r>
            <w:r w:rsidRPr="00335276">
              <w:rPr>
                <w:sz w:val="24"/>
                <w:szCs w:val="24"/>
              </w:rPr>
              <w:t xml:space="preserve">медицинских организаций на наличие публичной информации о графиках </w:t>
            </w:r>
            <w:proofErr w:type="spellStart"/>
            <w:r w:rsidRPr="00335276">
              <w:rPr>
                <w:sz w:val="24"/>
                <w:szCs w:val="24"/>
              </w:rPr>
              <w:t>приема</w:t>
            </w:r>
            <w:proofErr w:type="spellEnd"/>
            <w:r w:rsidRPr="00335276">
              <w:rPr>
                <w:sz w:val="24"/>
                <w:szCs w:val="24"/>
              </w:rPr>
              <w:t xml:space="preserve"> граждан по вопросам иммунопрофилактики, информации о мероприятиях, предусмотренных Региональным </w:t>
            </w:r>
            <w:proofErr w:type="spellStart"/>
            <w:r w:rsidRPr="00335276">
              <w:rPr>
                <w:sz w:val="24"/>
                <w:szCs w:val="24"/>
              </w:rPr>
              <w:t>календарем</w:t>
            </w:r>
            <w:proofErr w:type="spellEnd"/>
            <w:r w:rsidRPr="00335276">
              <w:rPr>
                <w:sz w:val="24"/>
                <w:szCs w:val="24"/>
              </w:rPr>
              <w:t xml:space="preserve"> профилактических прививок</w:t>
            </w:r>
            <w:r>
              <w:rPr>
                <w:sz w:val="24"/>
                <w:szCs w:val="24"/>
              </w:rPr>
              <w:t xml:space="preserve">. Вся необходимая информация на сайтах медицинских организаций, осуществляющих иммунопрофилактику заболеваний, размещена. </w:t>
            </w:r>
          </w:p>
          <w:p w:rsidR="00E6216F" w:rsidRPr="00335276" w:rsidRDefault="00E6216F" w:rsidP="00E12EB5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C835BB" w:rsidRDefault="00C835BB"/>
    <w:sectPr w:rsidR="00C835BB" w:rsidSect="001A0927">
      <w:headerReference w:type="default" r:id="rId9"/>
      <w:pgSz w:w="16838" w:h="11906" w:orient="landscape"/>
      <w:pgMar w:top="993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6EE" w:rsidRDefault="00B266EE" w:rsidP="008C704E">
      <w:r>
        <w:separator/>
      </w:r>
    </w:p>
  </w:endnote>
  <w:endnote w:type="continuationSeparator" w:id="0">
    <w:p w:rsidR="00B266EE" w:rsidRDefault="00B266EE" w:rsidP="008C7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6EE" w:rsidRDefault="00B266EE" w:rsidP="008C704E">
      <w:r>
        <w:separator/>
      </w:r>
    </w:p>
  </w:footnote>
  <w:footnote w:type="continuationSeparator" w:id="0">
    <w:p w:rsidR="00B266EE" w:rsidRDefault="00B266EE" w:rsidP="008C70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5720328"/>
      <w:docPartObj>
        <w:docPartGallery w:val="Page Numbers (Top of Page)"/>
        <w:docPartUnique/>
      </w:docPartObj>
    </w:sdtPr>
    <w:sdtEndPr/>
    <w:sdtContent>
      <w:p w:rsidR="008C704E" w:rsidRDefault="008C70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B21">
          <w:rPr>
            <w:noProof/>
          </w:rPr>
          <w:t>10</w:t>
        </w:r>
        <w:r>
          <w:fldChar w:fldCharType="end"/>
        </w:r>
      </w:p>
    </w:sdtContent>
  </w:sdt>
  <w:p w:rsidR="008C704E" w:rsidRDefault="008C704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16F"/>
    <w:rsid w:val="001A0927"/>
    <w:rsid w:val="001B3A34"/>
    <w:rsid w:val="002E5B21"/>
    <w:rsid w:val="005A1C8C"/>
    <w:rsid w:val="005C098B"/>
    <w:rsid w:val="008C704E"/>
    <w:rsid w:val="00B266EE"/>
    <w:rsid w:val="00C835BB"/>
    <w:rsid w:val="00E11692"/>
    <w:rsid w:val="00E6216F"/>
    <w:rsid w:val="00EE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216F"/>
    <w:rPr>
      <w:color w:val="0000FF"/>
      <w:u w:val="single"/>
    </w:rPr>
  </w:style>
  <w:style w:type="table" w:styleId="a4">
    <w:name w:val="Table Grid"/>
    <w:basedOn w:val="a1"/>
    <w:uiPriority w:val="59"/>
    <w:rsid w:val="00E621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62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C70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70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C70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70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C704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C704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6216F"/>
    <w:rPr>
      <w:color w:val="0000FF"/>
      <w:u w:val="single"/>
    </w:rPr>
  </w:style>
  <w:style w:type="table" w:styleId="a4">
    <w:name w:val="Table Grid"/>
    <w:basedOn w:val="a1"/>
    <w:uiPriority w:val="59"/>
    <w:rsid w:val="00E621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62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C70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70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C70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70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C704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C70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1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yhg9YkQATdqXv3Zo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mphmao.ru/anketa-vaccin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3236</Words>
  <Characters>18450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Котонен Виталий Викторович</dc:creator>
  <cp:lastModifiedBy>SklyarovaMS</cp:lastModifiedBy>
  <cp:revision>3</cp:revision>
  <cp:lastPrinted>2020-12-07T06:27:00Z</cp:lastPrinted>
  <dcterms:created xsi:type="dcterms:W3CDTF">2020-12-07T06:22:00Z</dcterms:created>
  <dcterms:modified xsi:type="dcterms:W3CDTF">2020-12-07T06:27:00Z</dcterms:modified>
</cp:coreProperties>
</file>